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Default Extension="gif" ContentType="image/gif"/>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C6" w:rsidRDefault="008C37C6" w:rsidP="008C37C6">
      <w:pPr>
        <w:jc w:val="center"/>
        <w:rPr>
          <w:rFonts w:ascii="Arial Narrow" w:hAnsi="Arial Narrow"/>
          <w:b/>
          <w:i/>
          <w:u w:val="single"/>
        </w:rPr>
      </w:pPr>
    </w:p>
    <w:p w:rsidR="008C37C6" w:rsidRPr="00F45670" w:rsidRDefault="008C37C6" w:rsidP="008C37C6">
      <w:pPr>
        <w:jc w:val="center"/>
        <w:rPr>
          <w:rFonts w:ascii="Arial Narrow" w:hAnsi="Arial Narrow"/>
          <w:b/>
          <w:i/>
          <w:sz w:val="28"/>
        </w:rPr>
      </w:pPr>
      <w:r w:rsidRPr="00F45670">
        <w:rPr>
          <w:rFonts w:ascii="Arial Narrow" w:hAnsi="Arial Narrow"/>
          <w:b/>
          <w:i/>
          <w:sz w:val="28"/>
        </w:rPr>
        <w:t>Strengthening Women’s Engagement with the Global Fund to Champion Gender Equality through the New Funding Model and Beyond</w:t>
      </w:r>
    </w:p>
    <w:p w:rsidR="008C37C6" w:rsidRDefault="008C37C6" w:rsidP="0001741F">
      <w:pPr>
        <w:jc w:val="center"/>
        <w:rPr>
          <w:rFonts w:ascii="Arial Narrow" w:hAnsi="Arial Narrow"/>
          <w:b/>
        </w:rPr>
      </w:pPr>
    </w:p>
    <w:p w:rsidR="00CD4EA9" w:rsidRDefault="00DD5AB4" w:rsidP="0001741F">
      <w:pPr>
        <w:jc w:val="center"/>
        <w:rPr>
          <w:rFonts w:ascii="Arial Narrow" w:hAnsi="Arial Narrow"/>
          <w:b/>
        </w:rPr>
      </w:pPr>
      <w:r>
        <w:rPr>
          <w:rFonts w:ascii="Arial Narrow" w:hAnsi="Arial Narrow"/>
          <w:b/>
        </w:rPr>
        <w:t>Global Fund Secretariat</w:t>
      </w:r>
      <w:r w:rsidR="00C045F0" w:rsidRPr="00C045F0">
        <w:rPr>
          <w:rFonts w:ascii="Arial Narrow" w:hAnsi="Arial Narrow"/>
          <w:b/>
        </w:rPr>
        <w:t xml:space="preserve">, </w:t>
      </w:r>
      <w:proofErr w:type="spellStart"/>
      <w:r w:rsidR="00C045F0" w:rsidRPr="00C045F0">
        <w:rPr>
          <w:rFonts w:ascii="Arial Narrow" w:hAnsi="Arial Narrow"/>
          <w:b/>
        </w:rPr>
        <w:t>Chemin</w:t>
      </w:r>
      <w:proofErr w:type="spellEnd"/>
      <w:r w:rsidR="00C045F0" w:rsidRPr="00C045F0">
        <w:rPr>
          <w:rFonts w:ascii="Arial Narrow" w:hAnsi="Arial Narrow"/>
          <w:b/>
        </w:rPr>
        <w:t xml:space="preserve"> de </w:t>
      </w:r>
      <w:proofErr w:type="spellStart"/>
      <w:r w:rsidR="00C045F0" w:rsidRPr="00C045F0">
        <w:rPr>
          <w:rFonts w:ascii="Arial Narrow" w:hAnsi="Arial Narrow"/>
          <w:b/>
        </w:rPr>
        <w:t>Blandonnet</w:t>
      </w:r>
      <w:proofErr w:type="spellEnd"/>
      <w:r w:rsidR="00C045F0" w:rsidRPr="00C045F0">
        <w:rPr>
          <w:rFonts w:ascii="Arial Narrow" w:hAnsi="Arial Narrow"/>
          <w:b/>
        </w:rPr>
        <w:t xml:space="preserve"> 8 </w:t>
      </w:r>
    </w:p>
    <w:p w:rsidR="00C045F0" w:rsidRPr="00C045F0" w:rsidRDefault="00200486" w:rsidP="0001741F">
      <w:pPr>
        <w:jc w:val="center"/>
        <w:rPr>
          <w:rFonts w:ascii="Arial Narrow" w:hAnsi="Arial Narrow"/>
          <w:b/>
        </w:rPr>
      </w:pPr>
      <w:r>
        <w:rPr>
          <w:rFonts w:ascii="Arial Narrow" w:hAnsi="Arial Narrow"/>
          <w:b/>
        </w:rPr>
        <w:t xml:space="preserve">1214 </w:t>
      </w:r>
      <w:proofErr w:type="spellStart"/>
      <w:r>
        <w:rPr>
          <w:rFonts w:ascii="Arial Narrow" w:hAnsi="Arial Narrow"/>
          <w:b/>
        </w:rPr>
        <w:t>Vernier</w:t>
      </w:r>
      <w:proofErr w:type="spellEnd"/>
    </w:p>
    <w:p w:rsidR="00C045F0" w:rsidRPr="00C045F0" w:rsidRDefault="00C045F0" w:rsidP="0001741F">
      <w:pPr>
        <w:jc w:val="center"/>
        <w:rPr>
          <w:rFonts w:ascii="Arial Narrow" w:hAnsi="Arial Narrow"/>
          <w:b/>
        </w:rPr>
      </w:pPr>
      <w:r w:rsidRPr="00C045F0">
        <w:rPr>
          <w:rFonts w:ascii="Arial Narrow" w:hAnsi="Arial Narrow"/>
          <w:b/>
        </w:rPr>
        <w:t>Geneva, Switzerland</w:t>
      </w:r>
    </w:p>
    <w:p w:rsidR="00D208BE" w:rsidRDefault="00D208BE" w:rsidP="0001741F">
      <w:pPr>
        <w:jc w:val="center"/>
        <w:rPr>
          <w:rFonts w:ascii="Arial Narrow" w:hAnsi="Arial Narrow"/>
          <w:b/>
        </w:rPr>
      </w:pPr>
      <w:r>
        <w:rPr>
          <w:rFonts w:ascii="Arial Narrow" w:hAnsi="Arial Narrow"/>
          <w:b/>
        </w:rPr>
        <w:t>10-12 July 2013</w:t>
      </w:r>
    </w:p>
    <w:p w:rsidR="0001741F" w:rsidRPr="00F21B38" w:rsidRDefault="0001741F">
      <w:pPr>
        <w:rPr>
          <w:rFonts w:ascii="Arial Narrow" w:hAnsi="Arial Narrow"/>
          <w:b/>
          <w:sz w:val="22"/>
          <w:szCs w:val="22"/>
          <w:u w:val="single"/>
        </w:rPr>
      </w:pPr>
      <w:r w:rsidRPr="00F21B38">
        <w:rPr>
          <w:rFonts w:ascii="Arial Narrow" w:hAnsi="Arial Narrow"/>
          <w:b/>
          <w:sz w:val="22"/>
          <w:szCs w:val="22"/>
          <w:u w:val="single"/>
        </w:rPr>
        <w:t>Overall Retreat Objectives:</w:t>
      </w:r>
    </w:p>
    <w:p w:rsidR="00B858E0" w:rsidRPr="00F21B38" w:rsidRDefault="00ED53E3" w:rsidP="006042CF">
      <w:pPr>
        <w:pStyle w:val="ListParagraph"/>
        <w:numPr>
          <w:ilvl w:val="0"/>
          <w:numId w:val="1"/>
        </w:numPr>
        <w:jc w:val="both"/>
        <w:rPr>
          <w:rFonts w:ascii="Arial Narrow" w:hAnsi="Arial Narrow"/>
          <w:sz w:val="22"/>
          <w:szCs w:val="22"/>
        </w:rPr>
      </w:pPr>
      <w:r w:rsidRPr="00F21B38">
        <w:rPr>
          <w:rFonts w:ascii="Arial Narrow" w:hAnsi="Arial Narrow"/>
          <w:sz w:val="22"/>
          <w:szCs w:val="22"/>
        </w:rPr>
        <w:t xml:space="preserve">To build the capacity of women’s </w:t>
      </w:r>
      <w:r w:rsidR="008C37C6" w:rsidRPr="00F21B38">
        <w:rPr>
          <w:rFonts w:ascii="Arial Narrow" w:hAnsi="Arial Narrow"/>
          <w:sz w:val="22"/>
          <w:szCs w:val="22"/>
        </w:rPr>
        <w:t xml:space="preserve">rights </w:t>
      </w:r>
      <w:r w:rsidRPr="00F21B38">
        <w:rPr>
          <w:rFonts w:ascii="Arial Narrow" w:hAnsi="Arial Narrow"/>
          <w:sz w:val="22"/>
          <w:szCs w:val="22"/>
        </w:rPr>
        <w:t xml:space="preserve">advocates, especially women living with HIV, </w:t>
      </w:r>
      <w:r w:rsidR="00B858E0" w:rsidRPr="00F21B38">
        <w:rPr>
          <w:rFonts w:ascii="Arial Narrow" w:hAnsi="Arial Narrow"/>
          <w:sz w:val="22"/>
          <w:szCs w:val="22"/>
        </w:rPr>
        <w:t>to engage at country, regional and</w:t>
      </w:r>
      <w:r w:rsidRPr="00F21B38">
        <w:rPr>
          <w:rFonts w:ascii="Arial Narrow" w:hAnsi="Arial Narrow"/>
          <w:sz w:val="22"/>
          <w:szCs w:val="22"/>
        </w:rPr>
        <w:t xml:space="preserve"> </w:t>
      </w:r>
      <w:r w:rsidR="00BC3E57" w:rsidRPr="00F21B38">
        <w:rPr>
          <w:rFonts w:ascii="Arial Narrow" w:hAnsi="Arial Narrow"/>
          <w:sz w:val="22"/>
          <w:szCs w:val="22"/>
        </w:rPr>
        <w:t>global</w:t>
      </w:r>
      <w:r w:rsidRPr="00F21B38">
        <w:rPr>
          <w:rFonts w:ascii="Arial Narrow" w:hAnsi="Arial Narrow"/>
          <w:sz w:val="22"/>
          <w:szCs w:val="22"/>
        </w:rPr>
        <w:t xml:space="preserve"> (</w:t>
      </w:r>
      <w:proofErr w:type="spellStart"/>
      <w:r w:rsidRPr="00F21B38">
        <w:rPr>
          <w:rFonts w:ascii="Arial Narrow" w:hAnsi="Arial Narrow"/>
          <w:sz w:val="22"/>
          <w:szCs w:val="22"/>
        </w:rPr>
        <w:t>ie</w:t>
      </w:r>
      <w:proofErr w:type="spellEnd"/>
      <w:r w:rsidRPr="00F21B38">
        <w:rPr>
          <w:rFonts w:ascii="Arial Narrow" w:hAnsi="Arial Narrow"/>
          <w:sz w:val="22"/>
          <w:szCs w:val="22"/>
        </w:rPr>
        <w:t xml:space="preserve"> Board) levels with the Global Fund and its new funding model (NFM) from a gender equality perspective; </w:t>
      </w:r>
    </w:p>
    <w:p w:rsidR="00B858E0" w:rsidRPr="00F21B38" w:rsidRDefault="00B858E0" w:rsidP="00B858E0">
      <w:pPr>
        <w:pStyle w:val="ListParagraph"/>
        <w:numPr>
          <w:ilvl w:val="0"/>
          <w:numId w:val="1"/>
        </w:numPr>
        <w:jc w:val="both"/>
        <w:rPr>
          <w:rFonts w:ascii="Arial Narrow" w:hAnsi="Arial Narrow"/>
          <w:sz w:val="22"/>
          <w:szCs w:val="22"/>
        </w:rPr>
      </w:pPr>
      <w:r w:rsidRPr="00F21B38">
        <w:rPr>
          <w:rFonts w:ascii="Arial Narrow" w:hAnsi="Arial Narrow"/>
          <w:sz w:val="22"/>
          <w:szCs w:val="22"/>
        </w:rPr>
        <w:t xml:space="preserve">To learn from experience to date and begin to strengthen the capacity of partners in NFM focal countries to bring a gender perspective, and to engage </w:t>
      </w:r>
      <w:r w:rsidR="00BC3E57" w:rsidRPr="00F21B38">
        <w:rPr>
          <w:rFonts w:ascii="Arial Narrow" w:hAnsi="Arial Narrow"/>
          <w:sz w:val="22"/>
          <w:szCs w:val="22"/>
        </w:rPr>
        <w:t xml:space="preserve">women in all their diversity, in particular </w:t>
      </w:r>
      <w:r w:rsidRPr="00F21B38">
        <w:rPr>
          <w:rFonts w:ascii="Arial Narrow" w:hAnsi="Arial Narrow"/>
          <w:sz w:val="22"/>
          <w:szCs w:val="22"/>
        </w:rPr>
        <w:t>women living with HIV in the Country Dialogue process, the development of concept notes,</w:t>
      </w:r>
      <w:r w:rsidR="00BC3E57" w:rsidRPr="00F21B38">
        <w:rPr>
          <w:rFonts w:ascii="Arial Narrow" w:hAnsi="Arial Narrow"/>
          <w:sz w:val="22"/>
          <w:szCs w:val="22"/>
        </w:rPr>
        <w:t xml:space="preserve"> as well as in</w:t>
      </w:r>
      <w:r w:rsidRPr="00F21B38">
        <w:rPr>
          <w:rFonts w:ascii="Arial Narrow" w:hAnsi="Arial Narrow"/>
          <w:sz w:val="22"/>
          <w:szCs w:val="22"/>
        </w:rPr>
        <w:t xml:space="preserve"> the implementation </w:t>
      </w:r>
      <w:r w:rsidR="008C37C6" w:rsidRPr="00F21B38">
        <w:rPr>
          <w:rFonts w:ascii="Arial Narrow" w:hAnsi="Arial Narrow"/>
          <w:sz w:val="22"/>
          <w:szCs w:val="22"/>
        </w:rPr>
        <w:t xml:space="preserve">monitoring and evaluation, and revision </w:t>
      </w:r>
      <w:r w:rsidRPr="00F21B38">
        <w:rPr>
          <w:rFonts w:ascii="Arial Narrow" w:hAnsi="Arial Narrow"/>
          <w:sz w:val="22"/>
          <w:szCs w:val="22"/>
        </w:rPr>
        <w:t>of forthcoming Global Fund grants;</w:t>
      </w:r>
    </w:p>
    <w:p w:rsidR="00B858E0" w:rsidRPr="00F21B38" w:rsidRDefault="00B858E0" w:rsidP="006042CF">
      <w:pPr>
        <w:pStyle w:val="ListParagraph"/>
        <w:numPr>
          <w:ilvl w:val="0"/>
          <w:numId w:val="1"/>
        </w:numPr>
        <w:jc w:val="both"/>
        <w:rPr>
          <w:rFonts w:ascii="Arial Narrow" w:hAnsi="Arial Narrow"/>
          <w:sz w:val="22"/>
          <w:szCs w:val="22"/>
        </w:rPr>
      </w:pPr>
      <w:r w:rsidRPr="00F21B38">
        <w:rPr>
          <w:rFonts w:ascii="Arial Narrow" w:hAnsi="Arial Narrow"/>
          <w:sz w:val="22"/>
          <w:szCs w:val="22"/>
        </w:rPr>
        <w:t>T</w:t>
      </w:r>
      <w:r w:rsidR="00ED53E3" w:rsidRPr="00F21B38">
        <w:rPr>
          <w:rFonts w:ascii="Arial Narrow" w:hAnsi="Arial Narrow"/>
          <w:sz w:val="22"/>
          <w:szCs w:val="22"/>
        </w:rPr>
        <w:t xml:space="preserve">o strengthen partnerships and engagement </w:t>
      </w:r>
      <w:r w:rsidRPr="00F21B38">
        <w:rPr>
          <w:rFonts w:ascii="Arial Narrow" w:hAnsi="Arial Narrow"/>
          <w:sz w:val="22"/>
          <w:szCs w:val="22"/>
        </w:rPr>
        <w:t xml:space="preserve">between women’s </w:t>
      </w:r>
      <w:r w:rsidR="008C37C6" w:rsidRPr="00F21B38">
        <w:rPr>
          <w:rFonts w:ascii="Arial Narrow" w:hAnsi="Arial Narrow"/>
          <w:sz w:val="22"/>
          <w:szCs w:val="22"/>
        </w:rPr>
        <w:t xml:space="preserve">rights </w:t>
      </w:r>
      <w:r w:rsidRPr="00F21B38">
        <w:rPr>
          <w:rFonts w:ascii="Arial Narrow" w:hAnsi="Arial Narrow"/>
          <w:sz w:val="22"/>
          <w:szCs w:val="22"/>
        </w:rPr>
        <w:t xml:space="preserve">advocates, women living with HIV and stakeholders already strongly involved in NFM and the Global Fund, including the Civil Society Board delegations, building mutual capacity in gender and Global Fund processes and securing high level </w:t>
      </w:r>
      <w:r w:rsidR="00ED53E3" w:rsidRPr="00F21B38">
        <w:rPr>
          <w:rFonts w:ascii="Arial Narrow" w:hAnsi="Arial Narrow"/>
          <w:sz w:val="22"/>
          <w:szCs w:val="22"/>
        </w:rPr>
        <w:t>engage</w:t>
      </w:r>
      <w:r w:rsidRPr="00F21B38">
        <w:rPr>
          <w:rFonts w:ascii="Arial Narrow" w:hAnsi="Arial Narrow"/>
          <w:sz w:val="22"/>
          <w:szCs w:val="22"/>
        </w:rPr>
        <w:t>ment</w:t>
      </w:r>
      <w:r w:rsidR="00ED53E3" w:rsidRPr="00F21B38">
        <w:rPr>
          <w:rFonts w:ascii="Arial Narrow" w:hAnsi="Arial Narrow"/>
          <w:sz w:val="22"/>
          <w:szCs w:val="22"/>
        </w:rPr>
        <w:t xml:space="preserve"> with the G</w:t>
      </w:r>
      <w:r w:rsidRPr="00F21B38">
        <w:rPr>
          <w:rFonts w:ascii="Arial Narrow" w:hAnsi="Arial Narrow"/>
          <w:sz w:val="22"/>
          <w:szCs w:val="22"/>
        </w:rPr>
        <w:t xml:space="preserve">lobal </w:t>
      </w:r>
      <w:r w:rsidR="00ED53E3" w:rsidRPr="00F21B38">
        <w:rPr>
          <w:rFonts w:ascii="Arial Narrow" w:hAnsi="Arial Narrow"/>
          <w:sz w:val="22"/>
          <w:szCs w:val="22"/>
        </w:rPr>
        <w:t>F</w:t>
      </w:r>
      <w:r w:rsidRPr="00F21B38">
        <w:rPr>
          <w:rFonts w:ascii="Arial Narrow" w:hAnsi="Arial Narrow"/>
          <w:sz w:val="22"/>
          <w:szCs w:val="22"/>
        </w:rPr>
        <w:t>und from</w:t>
      </w:r>
      <w:r w:rsidR="008C37C6" w:rsidRPr="00F21B38">
        <w:rPr>
          <w:rFonts w:ascii="Arial Narrow" w:hAnsi="Arial Narrow"/>
          <w:sz w:val="22"/>
          <w:szCs w:val="22"/>
        </w:rPr>
        <w:t xml:space="preserve"> a gender equality perspective;</w:t>
      </w:r>
    </w:p>
    <w:p w:rsidR="00CE6A32" w:rsidRPr="00F21B38" w:rsidRDefault="00B858E0" w:rsidP="00EE21AA">
      <w:pPr>
        <w:pStyle w:val="ListParagraph"/>
        <w:numPr>
          <w:ilvl w:val="0"/>
          <w:numId w:val="1"/>
        </w:numPr>
        <w:jc w:val="both"/>
      </w:pPr>
      <w:r w:rsidRPr="00F21B38">
        <w:rPr>
          <w:rFonts w:ascii="Arial Narrow" w:hAnsi="Arial Narrow"/>
          <w:sz w:val="22"/>
          <w:szCs w:val="22"/>
        </w:rPr>
        <w:t>To</w:t>
      </w:r>
      <w:r w:rsidR="00ED53E3" w:rsidRPr="00F21B38">
        <w:rPr>
          <w:rFonts w:ascii="Arial Narrow" w:hAnsi="Arial Narrow"/>
          <w:sz w:val="22"/>
          <w:szCs w:val="22"/>
        </w:rPr>
        <w:t xml:space="preserve"> develop </w:t>
      </w:r>
      <w:r w:rsidRPr="00F21B38">
        <w:rPr>
          <w:rFonts w:ascii="Arial Narrow" w:hAnsi="Arial Narrow"/>
          <w:sz w:val="22"/>
          <w:szCs w:val="22"/>
        </w:rPr>
        <w:t>advocacy and</w:t>
      </w:r>
      <w:r w:rsidR="00ED53E3" w:rsidRPr="00F21B38">
        <w:rPr>
          <w:rFonts w:ascii="Arial Narrow" w:hAnsi="Arial Narrow"/>
          <w:sz w:val="22"/>
          <w:szCs w:val="22"/>
        </w:rPr>
        <w:t xml:space="preserve"> action plan</w:t>
      </w:r>
      <w:r w:rsidRPr="00F21B38">
        <w:rPr>
          <w:rFonts w:ascii="Arial Narrow" w:hAnsi="Arial Narrow"/>
          <w:sz w:val="22"/>
          <w:szCs w:val="22"/>
        </w:rPr>
        <w:t>s</w:t>
      </w:r>
      <w:r w:rsidR="00ED53E3" w:rsidRPr="00F21B38">
        <w:rPr>
          <w:rFonts w:ascii="Arial Narrow" w:hAnsi="Arial Narrow"/>
          <w:sz w:val="22"/>
          <w:szCs w:val="22"/>
        </w:rPr>
        <w:t xml:space="preserve"> to sustain community-led efforts on gender equality with </w:t>
      </w:r>
      <w:r w:rsidRPr="00F21B38">
        <w:rPr>
          <w:rFonts w:ascii="Arial Narrow" w:hAnsi="Arial Narrow"/>
          <w:sz w:val="22"/>
          <w:szCs w:val="22"/>
        </w:rPr>
        <w:t xml:space="preserve">the </w:t>
      </w:r>
      <w:r w:rsidR="00ED53E3" w:rsidRPr="00F21B38">
        <w:rPr>
          <w:rFonts w:ascii="Arial Narrow" w:hAnsi="Arial Narrow"/>
          <w:sz w:val="22"/>
          <w:szCs w:val="22"/>
        </w:rPr>
        <w:t>G</w:t>
      </w:r>
      <w:r w:rsidRPr="00F21B38">
        <w:rPr>
          <w:rFonts w:ascii="Arial Narrow" w:hAnsi="Arial Narrow"/>
          <w:sz w:val="22"/>
          <w:szCs w:val="22"/>
        </w:rPr>
        <w:t xml:space="preserve">lobal </w:t>
      </w:r>
      <w:r w:rsidR="00ED53E3" w:rsidRPr="00F21B38">
        <w:rPr>
          <w:rFonts w:ascii="Arial Narrow" w:hAnsi="Arial Narrow"/>
          <w:sz w:val="22"/>
          <w:szCs w:val="22"/>
        </w:rPr>
        <w:t>F</w:t>
      </w:r>
      <w:r w:rsidRPr="00F21B38">
        <w:rPr>
          <w:rFonts w:ascii="Arial Narrow" w:hAnsi="Arial Narrow"/>
          <w:sz w:val="22"/>
          <w:szCs w:val="22"/>
        </w:rPr>
        <w:t>und and to support the implementation of the Gender Equality Strategy (GES).</w:t>
      </w:r>
    </w:p>
    <w:p w:rsidR="0001741F" w:rsidRPr="00CB5FF1" w:rsidRDefault="0001741F" w:rsidP="0001741F">
      <w:pPr>
        <w:jc w:val="both"/>
        <w:rPr>
          <w:rFonts w:ascii="Arial Narrow" w:hAnsi="Arial Narrow"/>
          <w:sz w:val="22"/>
          <w:szCs w:val="22"/>
        </w:rPr>
      </w:pPr>
    </w:p>
    <w:p w:rsidR="0001741F" w:rsidRPr="00CB5FF1" w:rsidRDefault="006042CF" w:rsidP="0001741F">
      <w:pPr>
        <w:jc w:val="both"/>
        <w:rPr>
          <w:rFonts w:ascii="Arial Narrow" w:hAnsi="Arial Narrow"/>
          <w:b/>
          <w:sz w:val="22"/>
          <w:szCs w:val="22"/>
        </w:rPr>
      </w:pPr>
      <w:r>
        <w:rPr>
          <w:rFonts w:ascii="Arial Narrow" w:hAnsi="Arial Narrow"/>
          <w:b/>
          <w:sz w:val="22"/>
          <w:szCs w:val="22"/>
        </w:rPr>
        <w:t>Day 1</w:t>
      </w:r>
      <w:r w:rsidR="0001741F" w:rsidRPr="00CB5FF1">
        <w:rPr>
          <w:rFonts w:ascii="Arial Narrow" w:hAnsi="Arial Narrow"/>
          <w:b/>
          <w:sz w:val="22"/>
          <w:szCs w:val="22"/>
        </w:rPr>
        <w:t xml:space="preserve">, </w:t>
      </w:r>
      <w:r>
        <w:rPr>
          <w:rFonts w:ascii="Arial Narrow" w:hAnsi="Arial Narrow"/>
          <w:b/>
          <w:sz w:val="22"/>
          <w:szCs w:val="22"/>
        </w:rPr>
        <w:t>Wednes</w:t>
      </w:r>
      <w:r w:rsidR="0001741F" w:rsidRPr="00CB5FF1">
        <w:rPr>
          <w:rFonts w:ascii="Arial Narrow" w:hAnsi="Arial Narrow"/>
          <w:b/>
          <w:sz w:val="22"/>
          <w:szCs w:val="22"/>
        </w:rPr>
        <w:t xml:space="preserve">day, </w:t>
      </w:r>
      <w:r>
        <w:rPr>
          <w:rFonts w:ascii="Arial Narrow" w:hAnsi="Arial Narrow"/>
          <w:b/>
          <w:sz w:val="22"/>
          <w:szCs w:val="22"/>
        </w:rPr>
        <w:t>July 10</w:t>
      </w:r>
      <w:r w:rsidR="0001741F" w:rsidRPr="00CB5FF1">
        <w:rPr>
          <w:rFonts w:ascii="Arial Narrow" w:hAnsi="Arial Narrow"/>
          <w:b/>
          <w:sz w:val="22"/>
          <w:szCs w:val="22"/>
        </w:rPr>
        <w:t>, 2013</w:t>
      </w:r>
    </w:p>
    <w:p w:rsidR="00204D61" w:rsidRPr="00CB5FF1" w:rsidRDefault="00662E23" w:rsidP="00204D61">
      <w:pPr>
        <w:jc w:val="both"/>
        <w:rPr>
          <w:rFonts w:ascii="Arial Narrow" w:hAnsi="Arial Narrow"/>
          <w:sz w:val="22"/>
          <w:szCs w:val="22"/>
          <w:u w:val="single"/>
        </w:rPr>
      </w:pPr>
      <w:r>
        <w:rPr>
          <w:rFonts w:ascii="Arial Narrow" w:hAnsi="Arial Narrow"/>
          <w:sz w:val="22"/>
          <w:szCs w:val="22"/>
          <w:u w:val="single"/>
        </w:rPr>
        <w:t>Goal</w:t>
      </w:r>
      <w:r w:rsidR="00204D61" w:rsidRPr="00CB5FF1">
        <w:rPr>
          <w:rFonts w:ascii="Arial Narrow" w:hAnsi="Arial Narrow"/>
          <w:sz w:val="22"/>
          <w:szCs w:val="22"/>
          <w:u w:val="single"/>
        </w:rPr>
        <w:t xml:space="preserve">: </w:t>
      </w:r>
    </w:p>
    <w:p w:rsidR="00140C67" w:rsidRDefault="00204D61" w:rsidP="00204D61">
      <w:pPr>
        <w:pStyle w:val="ListParagraph"/>
        <w:numPr>
          <w:ilvl w:val="0"/>
          <w:numId w:val="3"/>
        </w:numPr>
        <w:jc w:val="both"/>
        <w:rPr>
          <w:rFonts w:ascii="Arial Narrow" w:hAnsi="Arial Narrow"/>
          <w:sz w:val="22"/>
          <w:szCs w:val="22"/>
        </w:rPr>
      </w:pPr>
      <w:r w:rsidRPr="00CB5FF1">
        <w:rPr>
          <w:rFonts w:ascii="Arial Narrow" w:hAnsi="Arial Narrow"/>
          <w:sz w:val="22"/>
          <w:szCs w:val="22"/>
        </w:rPr>
        <w:t xml:space="preserve">To orient </w:t>
      </w:r>
      <w:r w:rsidR="00140C67">
        <w:rPr>
          <w:rFonts w:ascii="Arial Narrow" w:hAnsi="Arial Narrow"/>
          <w:sz w:val="22"/>
          <w:szCs w:val="22"/>
        </w:rPr>
        <w:t>participants to the purpose of the initiative</w:t>
      </w:r>
    </w:p>
    <w:p w:rsidR="00140C67" w:rsidRDefault="00140C67" w:rsidP="00204D61">
      <w:pPr>
        <w:pStyle w:val="ListParagraph"/>
        <w:numPr>
          <w:ilvl w:val="0"/>
          <w:numId w:val="3"/>
        </w:numPr>
        <w:jc w:val="both"/>
        <w:rPr>
          <w:rFonts w:ascii="Arial Narrow" w:hAnsi="Arial Narrow"/>
          <w:sz w:val="22"/>
          <w:szCs w:val="22"/>
        </w:rPr>
      </w:pPr>
      <w:r w:rsidRPr="00140C67">
        <w:rPr>
          <w:rFonts w:ascii="Arial Narrow" w:hAnsi="Arial Narrow"/>
          <w:sz w:val="22"/>
          <w:szCs w:val="22"/>
        </w:rPr>
        <w:t>To exchange information and build common levels of understanding about the Global Fund</w:t>
      </w:r>
      <w:r>
        <w:rPr>
          <w:rFonts w:ascii="Arial Narrow" w:hAnsi="Arial Narrow"/>
          <w:sz w:val="22"/>
          <w:szCs w:val="22"/>
        </w:rPr>
        <w:t xml:space="preserve"> and its processes at local and global levels</w:t>
      </w:r>
    </w:p>
    <w:p w:rsidR="00140C67" w:rsidRPr="00140C67" w:rsidRDefault="00204D61" w:rsidP="0001741F">
      <w:pPr>
        <w:pStyle w:val="ListParagraph"/>
        <w:numPr>
          <w:ilvl w:val="0"/>
          <w:numId w:val="3"/>
        </w:numPr>
        <w:jc w:val="both"/>
        <w:rPr>
          <w:rFonts w:ascii="Arial Narrow" w:hAnsi="Arial Narrow"/>
          <w:b/>
          <w:sz w:val="22"/>
          <w:szCs w:val="22"/>
        </w:rPr>
      </w:pPr>
      <w:r w:rsidRPr="00140C67">
        <w:rPr>
          <w:rFonts w:ascii="Arial Narrow" w:hAnsi="Arial Narrow"/>
          <w:sz w:val="22"/>
          <w:szCs w:val="22"/>
        </w:rPr>
        <w:t xml:space="preserve">To </w:t>
      </w:r>
      <w:r w:rsidR="00140C67" w:rsidRPr="00140C67">
        <w:rPr>
          <w:rFonts w:ascii="Arial Narrow" w:hAnsi="Arial Narrow"/>
          <w:sz w:val="22"/>
          <w:szCs w:val="22"/>
        </w:rPr>
        <w:t xml:space="preserve">build awareness of the </w:t>
      </w:r>
      <w:r w:rsidRPr="00140C67">
        <w:rPr>
          <w:rFonts w:ascii="Arial Narrow" w:hAnsi="Arial Narrow"/>
          <w:sz w:val="22"/>
          <w:szCs w:val="22"/>
        </w:rPr>
        <w:t>New Funding Model (NFM)</w:t>
      </w:r>
      <w:r w:rsidR="00140C67">
        <w:rPr>
          <w:rFonts w:ascii="Arial Narrow" w:hAnsi="Arial Narrow"/>
          <w:sz w:val="22"/>
          <w:szCs w:val="22"/>
        </w:rPr>
        <w:t xml:space="preserve"> and its importance for women</w:t>
      </w:r>
      <w:r w:rsidRPr="00140C67">
        <w:rPr>
          <w:rFonts w:ascii="Arial Narrow" w:hAnsi="Arial Narrow"/>
          <w:sz w:val="22"/>
          <w:szCs w:val="22"/>
        </w:rPr>
        <w:t xml:space="preserve"> </w:t>
      </w:r>
    </w:p>
    <w:p w:rsidR="00204D61" w:rsidRPr="00140C67" w:rsidRDefault="00204D61" w:rsidP="00140C67">
      <w:pPr>
        <w:pStyle w:val="ListParagraph"/>
        <w:jc w:val="both"/>
        <w:rPr>
          <w:rFonts w:ascii="Arial Narrow" w:hAnsi="Arial Narrow"/>
          <w:b/>
          <w:sz w:val="22"/>
          <w:szCs w:val="22"/>
        </w:rPr>
      </w:pPr>
    </w:p>
    <w:tbl>
      <w:tblPr>
        <w:tblStyle w:val="TableGrid"/>
        <w:tblW w:w="10314" w:type="dxa"/>
        <w:tblLayout w:type="fixed"/>
        <w:tblLook w:val="04A0"/>
      </w:tblPr>
      <w:tblGrid>
        <w:gridCol w:w="1188"/>
        <w:gridCol w:w="4860"/>
        <w:gridCol w:w="2282"/>
        <w:gridCol w:w="1984"/>
      </w:tblGrid>
      <w:tr w:rsidR="00FB2808" w:rsidRPr="00CB5FF1">
        <w:trPr>
          <w:tblHeader/>
        </w:trPr>
        <w:tc>
          <w:tcPr>
            <w:tcW w:w="1188" w:type="dxa"/>
          </w:tcPr>
          <w:p w:rsidR="00204D61" w:rsidRPr="00CB5FF1" w:rsidRDefault="00204D61" w:rsidP="00D218DF">
            <w:pPr>
              <w:rPr>
                <w:rFonts w:ascii="Arial Narrow" w:hAnsi="Arial Narrow"/>
                <w:b/>
                <w:sz w:val="22"/>
                <w:szCs w:val="22"/>
              </w:rPr>
            </w:pPr>
            <w:r w:rsidRPr="00CB5FF1">
              <w:rPr>
                <w:rFonts w:ascii="Arial Narrow" w:hAnsi="Arial Narrow"/>
                <w:b/>
                <w:sz w:val="22"/>
                <w:szCs w:val="22"/>
              </w:rPr>
              <w:t>Time</w:t>
            </w:r>
          </w:p>
        </w:tc>
        <w:tc>
          <w:tcPr>
            <w:tcW w:w="4860" w:type="dxa"/>
          </w:tcPr>
          <w:p w:rsidR="00204D61" w:rsidRPr="00CB5FF1" w:rsidRDefault="00204D61" w:rsidP="00D218DF">
            <w:pPr>
              <w:rPr>
                <w:rFonts w:ascii="Arial Narrow" w:hAnsi="Arial Narrow"/>
                <w:b/>
                <w:sz w:val="22"/>
                <w:szCs w:val="22"/>
              </w:rPr>
            </w:pPr>
            <w:r w:rsidRPr="00CB5FF1">
              <w:rPr>
                <w:rFonts w:ascii="Arial Narrow" w:hAnsi="Arial Narrow"/>
                <w:b/>
                <w:sz w:val="22"/>
                <w:szCs w:val="22"/>
              </w:rPr>
              <w:t>Item</w:t>
            </w:r>
          </w:p>
        </w:tc>
        <w:tc>
          <w:tcPr>
            <w:tcW w:w="2282" w:type="dxa"/>
          </w:tcPr>
          <w:p w:rsidR="00204D61" w:rsidRPr="00CB5FF1" w:rsidRDefault="00204D61" w:rsidP="00D218DF">
            <w:pPr>
              <w:rPr>
                <w:rFonts w:ascii="Arial Narrow" w:hAnsi="Arial Narrow"/>
                <w:b/>
                <w:sz w:val="22"/>
                <w:szCs w:val="22"/>
              </w:rPr>
            </w:pPr>
            <w:r w:rsidRPr="00CB5FF1">
              <w:rPr>
                <w:rFonts w:ascii="Arial Narrow" w:hAnsi="Arial Narrow"/>
                <w:b/>
                <w:sz w:val="22"/>
                <w:szCs w:val="22"/>
              </w:rPr>
              <w:t>Presenters</w:t>
            </w:r>
            <w:r w:rsidR="00D15DA7">
              <w:rPr>
                <w:rFonts w:ascii="Arial Narrow" w:hAnsi="Arial Narrow"/>
                <w:b/>
                <w:sz w:val="22"/>
                <w:szCs w:val="22"/>
              </w:rPr>
              <w:t>/ Resource</w:t>
            </w:r>
          </w:p>
        </w:tc>
        <w:tc>
          <w:tcPr>
            <w:tcW w:w="1984" w:type="dxa"/>
          </w:tcPr>
          <w:p w:rsidR="00204D61" w:rsidRPr="00CB5FF1" w:rsidRDefault="00204D61" w:rsidP="00D218DF">
            <w:pPr>
              <w:rPr>
                <w:rFonts w:ascii="Arial Narrow" w:hAnsi="Arial Narrow"/>
                <w:b/>
                <w:sz w:val="22"/>
                <w:szCs w:val="22"/>
              </w:rPr>
            </w:pPr>
            <w:r w:rsidRPr="00CB5FF1">
              <w:rPr>
                <w:rFonts w:ascii="Arial Narrow" w:hAnsi="Arial Narrow"/>
                <w:b/>
                <w:sz w:val="22"/>
                <w:szCs w:val="22"/>
              </w:rPr>
              <w:t>Guiding Documents</w:t>
            </w:r>
          </w:p>
        </w:tc>
      </w:tr>
      <w:tr w:rsidR="00FB2808" w:rsidRPr="00CB5FF1">
        <w:tc>
          <w:tcPr>
            <w:tcW w:w="1188" w:type="dxa"/>
          </w:tcPr>
          <w:p w:rsidR="00204D61" w:rsidRPr="008B2C0E" w:rsidRDefault="00142110" w:rsidP="00D218DF">
            <w:pPr>
              <w:rPr>
                <w:rFonts w:ascii="Arial Narrow" w:hAnsi="Arial Narrow"/>
                <w:sz w:val="22"/>
                <w:szCs w:val="22"/>
              </w:rPr>
            </w:pPr>
            <w:r>
              <w:rPr>
                <w:rFonts w:ascii="Arial Narrow" w:hAnsi="Arial Narrow"/>
                <w:sz w:val="22"/>
                <w:szCs w:val="22"/>
              </w:rPr>
              <w:t>8:30-</w:t>
            </w:r>
            <w:r w:rsidR="009A141A" w:rsidRPr="008B2C0E">
              <w:rPr>
                <w:rFonts w:ascii="Arial Narrow" w:hAnsi="Arial Narrow"/>
                <w:sz w:val="22"/>
                <w:szCs w:val="22"/>
              </w:rPr>
              <w:t>9:0</w:t>
            </w:r>
            <w:r w:rsidR="00BC3E57" w:rsidRPr="008B2C0E">
              <w:rPr>
                <w:rFonts w:ascii="Arial Narrow" w:hAnsi="Arial Narrow"/>
                <w:sz w:val="22"/>
                <w:szCs w:val="22"/>
              </w:rPr>
              <w:t>0</w:t>
            </w:r>
          </w:p>
        </w:tc>
        <w:tc>
          <w:tcPr>
            <w:tcW w:w="4860" w:type="dxa"/>
          </w:tcPr>
          <w:p w:rsidR="00140C67" w:rsidRDefault="00140C67" w:rsidP="00D218DF">
            <w:pPr>
              <w:rPr>
                <w:rFonts w:ascii="Arial Narrow" w:hAnsi="Arial Narrow"/>
                <w:sz w:val="22"/>
                <w:szCs w:val="22"/>
              </w:rPr>
            </w:pPr>
            <w:r>
              <w:rPr>
                <w:rFonts w:ascii="Arial Narrow" w:hAnsi="Arial Narrow"/>
                <w:sz w:val="22"/>
                <w:szCs w:val="22"/>
              </w:rPr>
              <w:t>Registration</w:t>
            </w:r>
          </w:p>
          <w:p w:rsidR="00204D61" w:rsidRPr="00CB5FF1" w:rsidRDefault="00204D61" w:rsidP="00D218DF">
            <w:pPr>
              <w:rPr>
                <w:rFonts w:ascii="Arial Narrow" w:hAnsi="Arial Narrow"/>
                <w:sz w:val="22"/>
                <w:szCs w:val="22"/>
              </w:rPr>
            </w:pPr>
            <w:r w:rsidRPr="00CB5FF1">
              <w:rPr>
                <w:rFonts w:ascii="Arial Narrow" w:hAnsi="Arial Narrow"/>
                <w:sz w:val="22"/>
                <w:szCs w:val="22"/>
              </w:rPr>
              <w:t>Housekeeping</w:t>
            </w:r>
          </w:p>
        </w:tc>
        <w:tc>
          <w:tcPr>
            <w:tcW w:w="2282" w:type="dxa"/>
          </w:tcPr>
          <w:p w:rsidR="00F47457" w:rsidRDefault="00200486" w:rsidP="00D218DF">
            <w:pPr>
              <w:rPr>
                <w:rFonts w:ascii="Arial Narrow" w:hAnsi="Arial Narrow"/>
                <w:sz w:val="22"/>
                <w:szCs w:val="22"/>
              </w:rPr>
            </w:pPr>
            <w:r>
              <w:rPr>
                <w:rFonts w:ascii="Arial Narrow" w:hAnsi="Arial Narrow"/>
                <w:sz w:val="22"/>
                <w:szCs w:val="22"/>
              </w:rPr>
              <w:t xml:space="preserve">Robin </w:t>
            </w:r>
            <w:proofErr w:type="spellStart"/>
            <w:r>
              <w:rPr>
                <w:rFonts w:ascii="Arial Narrow" w:hAnsi="Arial Narrow"/>
                <w:sz w:val="22"/>
                <w:szCs w:val="22"/>
              </w:rPr>
              <w:t>Gorna</w:t>
            </w:r>
            <w:proofErr w:type="spellEnd"/>
            <w:r w:rsidR="00142110">
              <w:rPr>
                <w:rFonts w:ascii="Arial Narrow" w:hAnsi="Arial Narrow"/>
                <w:sz w:val="22"/>
                <w:szCs w:val="22"/>
              </w:rPr>
              <w:t>, ASAP</w:t>
            </w:r>
            <w:r w:rsidR="007A1382">
              <w:rPr>
                <w:rFonts w:ascii="Arial Narrow" w:hAnsi="Arial Narrow"/>
                <w:sz w:val="22"/>
                <w:szCs w:val="22"/>
              </w:rPr>
              <w:t>;</w:t>
            </w:r>
            <w:r w:rsidR="00142110">
              <w:rPr>
                <w:rFonts w:ascii="Arial Narrow" w:hAnsi="Arial Narrow"/>
                <w:sz w:val="22"/>
                <w:szCs w:val="22"/>
              </w:rPr>
              <w:t xml:space="preserve"> Rachel </w:t>
            </w:r>
            <w:proofErr w:type="spellStart"/>
            <w:r w:rsidR="00142110">
              <w:rPr>
                <w:rFonts w:ascii="Arial Narrow" w:hAnsi="Arial Narrow"/>
                <w:sz w:val="22"/>
                <w:szCs w:val="22"/>
              </w:rPr>
              <w:t>Ong</w:t>
            </w:r>
            <w:proofErr w:type="spellEnd"/>
            <w:r w:rsidR="00142110">
              <w:rPr>
                <w:rFonts w:ascii="Arial Narrow" w:hAnsi="Arial Narrow"/>
                <w:sz w:val="22"/>
                <w:szCs w:val="22"/>
              </w:rPr>
              <w:t>, Global Fund Communities Delegation</w:t>
            </w:r>
            <w:r w:rsidR="002746F1">
              <w:rPr>
                <w:rFonts w:ascii="Arial Narrow" w:hAnsi="Arial Narrow"/>
                <w:sz w:val="22"/>
                <w:szCs w:val="22"/>
              </w:rPr>
              <w:t>, ASAP</w:t>
            </w:r>
          </w:p>
          <w:p w:rsidR="00204D61" w:rsidRPr="00CB5FF1" w:rsidRDefault="00F47457" w:rsidP="00D218DF">
            <w:pPr>
              <w:rPr>
                <w:rFonts w:ascii="Arial Narrow" w:hAnsi="Arial Narrow"/>
                <w:sz w:val="22"/>
                <w:szCs w:val="22"/>
              </w:rPr>
            </w:pPr>
            <w:r>
              <w:rPr>
                <w:rFonts w:ascii="Arial Narrow" w:hAnsi="Arial Narrow"/>
                <w:sz w:val="22"/>
                <w:szCs w:val="22"/>
              </w:rPr>
              <w:t>(Meeting co-facilitators)</w:t>
            </w:r>
          </w:p>
        </w:tc>
        <w:tc>
          <w:tcPr>
            <w:tcW w:w="1984" w:type="dxa"/>
          </w:tcPr>
          <w:p w:rsidR="00204D61" w:rsidRPr="00CB5FF1" w:rsidRDefault="00204D61" w:rsidP="00D218DF">
            <w:pPr>
              <w:rPr>
                <w:rFonts w:ascii="Arial Narrow" w:hAnsi="Arial Narrow"/>
                <w:sz w:val="22"/>
                <w:szCs w:val="22"/>
              </w:rPr>
            </w:pPr>
          </w:p>
        </w:tc>
      </w:tr>
      <w:tr w:rsidR="00140C67" w:rsidRPr="00CB5FF1">
        <w:tc>
          <w:tcPr>
            <w:tcW w:w="1188" w:type="dxa"/>
          </w:tcPr>
          <w:p w:rsidR="00140C67" w:rsidRPr="008B2C0E" w:rsidRDefault="00BC3E57" w:rsidP="00D218DF">
            <w:pPr>
              <w:rPr>
                <w:rFonts w:ascii="Arial Narrow" w:hAnsi="Arial Narrow"/>
                <w:sz w:val="22"/>
                <w:szCs w:val="22"/>
              </w:rPr>
            </w:pPr>
            <w:r w:rsidRPr="008B2C0E">
              <w:rPr>
                <w:rFonts w:ascii="Arial Narrow" w:hAnsi="Arial Narrow"/>
                <w:sz w:val="22"/>
                <w:szCs w:val="22"/>
              </w:rPr>
              <w:t>9:</w:t>
            </w:r>
            <w:r w:rsidR="00142110">
              <w:rPr>
                <w:rFonts w:ascii="Arial Narrow" w:hAnsi="Arial Narrow"/>
                <w:sz w:val="22"/>
                <w:szCs w:val="22"/>
              </w:rPr>
              <w:t>00-</w:t>
            </w:r>
            <w:r w:rsidR="0067768D" w:rsidRPr="008B2C0E">
              <w:rPr>
                <w:rFonts w:ascii="Arial Narrow" w:hAnsi="Arial Narrow"/>
                <w:sz w:val="22"/>
                <w:szCs w:val="22"/>
              </w:rPr>
              <w:t>9:2</w:t>
            </w:r>
            <w:r w:rsidRPr="008B2C0E">
              <w:rPr>
                <w:rFonts w:ascii="Arial Narrow" w:hAnsi="Arial Narrow"/>
                <w:sz w:val="22"/>
                <w:szCs w:val="22"/>
              </w:rPr>
              <w:t>0</w:t>
            </w:r>
          </w:p>
        </w:tc>
        <w:tc>
          <w:tcPr>
            <w:tcW w:w="4860" w:type="dxa"/>
          </w:tcPr>
          <w:p w:rsidR="00140C67" w:rsidRPr="00CB5FF1" w:rsidRDefault="00140C67" w:rsidP="00D218DF">
            <w:pPr>
              <w:rPr>
                <w:rFonts w:ascii="Arial Narrow" w:hAnsi="Arial Narrow"/>
                <w:sz w:val="22"/>
                <w:szCs w:val="22"/>
              </w:rPr>
            </w:pPr>
            <w:r w:rsidRPr="00CB5FF1">
              <w:rPr>
                <w:rFonts w:ascii="Arial Narrow" w:hAnsi="Arial Narrow"/>
                <w:sz w:val="22"/>
                <w:szCs w:val="22"/>
              </w:rPr>
              <w:t xml:space="preserve">Welcome and Introductions </w:t>
            </w:r>
          </w:p>
          <w:p w:rsidR="00140C67" w:rsidRPr="00CB5FF1" w:rsidRDefault="00140C67" w:rsidP="00D218DF">
            <w:pPr>
              <w:rPr>
                <w:rFonts w:ascii="Arial Narrow" w:hAnsi="Arial Narrow"/>
                <w:sz w:val="22"/>
                <w:szCs w:val="22"/>
              </w:rPr>
            </w:pPr>
          </w:p>
        </w:tc>
        <w:tc>
          <w:tcPr>
            <w:tcW w:w="2282" w:type="dxa"/>
          </w:tcPr>
          <w:p w:rsidR="00140C67" w:rsidRPr="00CB5FF1" w:rsidRDefault="00200486" w:rsidP="002746F1">
            <w:pPr>
              <w:rPr>
                <w:rFonts w:ascii="Arial Narrow" w:hAnsi="Arial Narrow"/>
                <w:sz w:val="22"/>
                <w:szCs w:val="22"/>
              </w:rPr>
            </w:pPr>
            <w:r>
              <w:rPr>
                <w:rFonts w:ascii="Arial Narrow" w:hAnsi="Arial Narrow"/>
                <w:sz w:val="22"/>
                <w:szCs w:val="22"/>
              </w:rPr>
              <w:t>Os</w:t>
            </w:r>
            <w:r w:rsidR="00140C67">
              <w:rPr>
                <w:rFonts w:ascii="Arial Narrow" w:hAnsi="Arial Narrow"/>
                <w:sz w:val="22"/>
                <w:szCs w:val="22"/>
              </w:rPr>
              <w:t>am</w:t>
            </w:r>
            <w:r>
              <w:rPr>
                <w:rFonts w:ascii="Arial Narrow" w:hAnsi="Arial Narrow"/>
                <w:sz w:val="22"/>
                <w:szCs w:val="22"/>
              </w:rPr>
              <w:t>u</w:t>
            </w:r>
            <w:r w:rsidR="002A526F">
              <w:rPr>
                <w:rFonts w:ascii="Arial Narrow" w:hAnsi="Arial Narrow"/>
                <w:sz w:val="22"/>
                <w:szCs w:val="22"/>
              </w:rPr>
              <w:t xml:space="preserve"> Kunii</w:t>
            </w:r>
            <w:r w:rsidR="005B0971">
              <w:rPr>
                <w:rFonts w:ascii="Arial Narrow" w:hAnsi="Arial Narrow"/>
                <w:sz w:val="22"/>
                <w:szCs w:val="22"/>
              </w:rPr>
              <w:t xml:space="preserve">, </w:t>
            </w:r>
            <w:r>
              <w:rPr>
                <w:rFonts w:ascii="Arial Narrow" w:hAnsi="Arial Narrow"/>
                <w:sz w:val="22"/>
                <w:szCs w:val="22"/>
              </w:rPr>
              <w:t xml:space="preserve">Head, </w:t>
            </w:r>
            <w:r w:rsidRPr="00200486">
              <w:rPr>
                <w:rFonts w:ascii="Arial Narrow" w:hAnsi="Arial Narrow"/>
                <w:sz w:val="22"/>
                <w:szCs w:val="22"/>
              </w:rPr>
              <w:t>Strategy Investment and Impact Division</w:t>
            </w:r>
            <w:r>
              <w:rPr>
                <w:rFonts w:ascii="Arial Narrow" w:hAnsi="Arial Narrow"/>
                <w:sz w:val="22"/>
                <w:szCs w:val="22"/>
              </w:rPr>
              <w:t xml:space="preserve">, </w:t>
            </w:r>
            <w:r w:rsidR="002746F1">
              <w:rPr>
                <w:rFonts w:ascii="Arial Narrow" w:hAnsi="Arial Narrow"/>
                <w:sz w:val="22"/>
                <w:szCs w:val="22"/>
              </w:rPr>
              <w:t>Global Fund</w:t>
            </w:r>
          </w:p>
        </w:tc>
        <w:tc>
          <w:tcPr>
            <w:tcW w:w="1984" w:type="dxa"/>
          </w:tcPr>
          <w:p w:rsidR="00140C67" w:rsidRPr="00CB5FF1" w:rsidRDefault="00140C67" w:rsidP="00D218DF">
            <w:pPr>
              <w:rPr>
                <w:rFonts w:ascii="Arial Narrow" w:hAnsi="Arial Narrow"/>
                <w:sz w:val="22"/>
                <w:szCs w:val="22"/>
              </w:rPr>
            </w:pPr>
          </w:p>
        </w:tc>
      </w:tr>
      <w:tr w:rsidR="00FB2808" w:rsidRPr="00CB5FF1">
        <w:tc>
          <w:tcPr>
            <w:tcW w:w="1188" w:type="dxa"/>
          </w:tcPr>
          <w:p w:rsidR="00204D61" w:rsidRPr="008B2C0E" w:rsidRDefault="0067768D" w:rsidP="00D218DF">
            <w:pPr>
              <w:rPr>
                <w:rFonts w:ascii="Arial Narrow" w:hAnsi="Arial Narrow"/>
                <w:sz w:val="22"/>
                <w:szCs w:val="22"/>
              </w:rPr>
            </w:pPr>
            <w:r w:rsidRPr="008B2C0E">
              <w:rPr>
                <w:rFonts w:ascii="Arial Narrow" w:hAnsi="Arial Narrow"/>
                <w:sz w:val="22"/>
                <w:szCs w:val="22"/>
              </w:rPr>
              <w:t>9:2</w:t>
            </w:r>
            <w:r w:rsidR="00142110">
              <w:rPr>
                <w:rFonts w:ascii="Arial Narrow" w:hAnsi="Arial Narrow"/>
                <w:sz w:val="22"/>
                <w:szCs w:val="22"/>
              </w:rPr>
              <w:t>0-</w:t>
            </w:r>
            <w:r w:rsidR="00BC3E57" w:rsidRPr="008B2C0E">
              <w:rPr>
                <w:rFonts w:ascii="Arial Narrow" w:hAnsi="Arial Narrow"/>
                <w:sz w:val="22"/>
                <w:szCs w:val="22"/>
              </w:rPr>
              <w:t>10:</w:t>
            </w:r>
            <w:r w:rsidRPr="008B2C0E">
              <w:rPr>
                <w:rFonts w:ascii="Arial Narrow" w:hAnsi="Arial Narrow"/>
                <w:sz w:val="22"/>
                <w:szCs w:val="22"/>
              </w:rPr>
              <w:t>00</w:t>
            </w:r>
          </w:p>
        </w:tc>
        <w:tc>
          <w:tcPr>
            <w:tcW w:w="4860" w:type="dxa"/>
          </w:tcPr>
          <w:p w:rsidR="00DF6DBB" w:rsidRDefault="00204D61" w:rsidP="00D218DF">
            <w:pPr>
              <w:rPr>
                <w:rFonts w:ascii="Arial Narrow" w:hAnsi="Arial Narrow"/>
                <w:sz w:val="22"/>
                <w:szCs w:val="22"/>
              </w:rPr>
            </w:pPr>
            <w:r w:rsidRPr="00CB5FF1">
              <w:rPr>
                <w:rFonts w:ascii="Arial Narrow" w:hAnsi="Arial Narrow"/>
                <w:sz w:val="22"/>
                <w:szCs w:val="22"/>
              </w:rPr>
              <w:t>C</w:t>
            </w:r>
            <w:r w:rsidR="00142110">
              <w:rPr>
                <w:rFonts w:ascii="Arial Narrow" w:hAnsi="Arial Narrow"/>
                <w:sz w:val="22"/>
                <w:szCs w:val="22"/>
              </w:rPr>
              <w:t>larifying Objectives of the M</w:t>
            </w:r>
            <w:r w:rsidR="002A526F">
              <w:rPr>
                <w:rFonts w:ascii="Arial Narrow" w:hAnsi="Arial Narrow"/>
                <w:sz w:val="22"/>
                <w:szCs w:val="22"/>
              </w:rPr>
              <w:t>eeting</w:t>
            </w:r>
          </w:p>
          <w:p w:rsidR="00DF6DBB" w:rsidRPr="007A1382" w:rsidRDefault="00B309A4" w:rsidP="00D218DF">
            <w:pPr>
              <w:rPr>
                <w:rFonts w:ascii="Arial Narrow" w:hAnsi="Arial Narrow"/>
                <w:sz w:val="22"/>
                <w:szCs w:val="22"/>
              </w:rPr>
            </w:pPr>
            <w:r>
              <w:rPr>
                <w:rFonts w:ascii="Arial Narrow" w:hAnsi="Arial Narrow"/>
                <w:sz w:val="22"/>
                <w:szCs w:val="22"/>
              </w:rPr>
              <w:t>-H</w:t>
            </w:r>
            <w:r w:rsidR="00DF6DBB" w:rsidRPr="007A1382">
              <w:rPr>
                <w:rFonts w:ascii="Arial Narrow" w:hAnsi="Arial Narrow"/>
                <w:sz w:val="22"/>
                <w:szCs w:val="22"/>
              </w:rPr>
              <w:t>ow individuals are involved in the Global Fund</w:t>
            </w:r>
          </w:p>
          <w:p w:rsidR="00204D61" w:rsidRPr="00C87D64" w:rsidRDefault="00B309A4" w:rsidP="00D218DF">
            <w:pPr>
              <w:rPr>
                <w:rFonts w:ascii="Arial Narrow" w:hAnsi="Arial Narrow"/>
                <w:sz w:val="22"/>
                <w:szCs w:val="22"/>
              </w:rPr>
            </w:pPr>
            <w:r>
              <w:rPr>
                <w:rFonts w:ascii="Arial Narrow" w:hAnsi="Arial Narrow"/>
                <w:sz w:val="22"/>
                <w:szCs w:val="22"/>
              </w:rPr>
              <w:t>-</w:t>
            </w:r>
            <w:r w:rsidR="00DF6DBB">
              <w:rPr>
                <w:rFonts w:ascii="Arial Narrow" w:hAnsi="Arial Narrow"/>
                <w:sz w:val="22"/>
                <w:szCs w:val="22"/>
              </w:rPr>
              <w:t>Hopes for change</w:t>
            </w:r>
            <w:r w:rsidR="00C1214A">
              <w:rPr>
                <w:rFonts w:ascii="Calibri" w:hAnsi="Calibri" w:cs="Calibri"/>
                <w:sz w:val="30"/>
                <w:szCs w:val="30"/>
              </w:rPr>
              <w:t xml:space="preserve"> </w:t>
            </w:r>
          </w:p>
        </w:tc>
        <w:tc>
          <w:tcPr>
            <w:tcW w:w="2282" w:type="dxa"/>
          </w:tcPr>
          <w:p w:rsidR="00204D61" w:rsidRPr="00CB5FF1" w:rsidRDefault="00B858E0" w:rsidP="00D218DF">
            <w:pPr>
              <w:rPr>
                <w:rFonts w:ascii="Arial Narrow" w:hAnsi="Arial Narrow"/>
                <w:sz w:val="22"/>
                <w:szCs w:val="22"/>
              </w:rPr>
            </w:pPr>
            <w:r>
              <w:rPr>
                <w:rFonts w:ascii="Arial Narrow" w:hAnsi="Arial Narrow"/>
                <w:sz w:val="22"/>
                <w:szCs w:val="22"/>
              </w:rPr>
              <w:t xml:space="preserve">Luisa </w:t>
            </w:r>
            <w:proofErr w:type="spellStart"/>
            <w:r>
              <w:rPr>
                <w:rFonts w:ascii="Arial Narrow" w:hAnsi="Arial Narrow"/>
                <w:sz w:val="22"/>
                <w:szCs w:val="22"/>
              </w:rPr>
              <w:t>Orza</w:t>
            </w:r>
            <w:proofErr w:type="spellEnd"/>
            <w:r w:rsidR="005B0971">
              <w:rPr>
                <w:rFonts w:ascii="Arial Narrow" w:hAnsi="Arial Narrow"/>
                <w:sz w:val="22"/>
                <w:szCs w:val="22"/>
              </w:rPr>
              <w:t>, ATHENA</w:t>
            </w:r>
          </w:p>
        </w:tc>
        <w:tc>
          <w:tcPr>
            <w:tcW w:w="1984" w:type="dxa"/>
          </w:tcPr>
          <w:p w:rsidR="00204D61" w:rsidRPr="007A1382" w:rsidRDefault="002C5CEC" w:rsidP="00D218DF">
            <w:pPr>
              <w:rPr>
                <w:rFonts w:ascii="Arial Narrow" w:hAnsi="Arial Narrow"/>
                <w:sz w:val="22"/>
                <w:szCs w:val="22"/>
              </w:rPr>
            </w:pPr>
            <w:r>
              <w:rPr>
                <w:rFonts w:ascii="Arial Narrow" w:hAnsi="Arial Narrow"/>
                <w:sz w:val="22"/>
                <w:szCs w:val="22"/>
              </w:rPr>
              <w:t>-</w:t>
            </w:r>
            <w:r w:rsidR="007A1382">
              <w:rPr>
                <w:rFonts w:ascii="Arial Narrow" w:hAnsi="Arial Narrow"/>
                <w:sz w:val="22"/>
                <w:szCs w:val="22"/>
              </w:rPr>
              <w:t>ATHENA and ASAP b</w:t>
            </w:r>
            <w:r w:rsidR="00DF6DBB" w:rsidRPr="007A1382">
              <w:rPr>
                <w:rFonts w:ascii="Arial Narrow" w:hAnsi="Arial Narrow"/>
                <w:sz w:val="22"/>
                <w:szCs w:val="22"/>
              </w:rPr>
              <w:t>ackground</w:t>
            </w:r>
            <w:r w:rsidR="00623D02" w:rsidRPr="007A1382">
              <w:rPr>
                <w:rFonts w:ascii="Arial Narrow" w:hAnsi="Arial Narrow"/>
                <w:sz w:val="22"/>
                <w:szCs w:val="22"/>
              </w:rPr>
              <w:t xml:space="preserve"> paper</w:t>
            </w:r>
            <w:r w:rsidR="00DF6DBB" w:rsidRPr="007A1382">
              <w:rPr>
                <w:rFonts w:ascii="Arial Narrow" w:hAnsi="Arial Narrow"/>
                <w:sz w:val="22"/>
                <w:szCs w:val="22"/>
              </w:rPr>
              <w:t xml:space="preserve"> to the initiative </w:t>
            </w:r>
          </w:p>
        </w:tc>
      </w:tr>
      <w:tr w:rsidR="002A526F" w:rsidRPr="00CB5FF1">
        <w:tc>
          <w:tcPr>
            <w:tcW w:w="1188" w:type="dxa"/>
          </w:tcPr>
          <w:p w:rsidR="002A526F" w:rsidRPr="008B2C0E" w:rsidRDefault="0067768D" w:rsidP="00D218DF">
            <w:pPr>
              <w:rPr>
                <w:rFonts w:ascii="Arial Narrow" w:hAnsi="Arial Narrow"/>
                <w:sz w:val="22"/>
                <w:szCs w:val="22"/>
              </w:rPr>
            </w:pPr>
            <w:r w:rsidRPr="008B2C0E">
              <w:rPr>
                <w:rFonts w:ascii="Arial Narrow" w:hAnsi="Arial Narrow"/>
                <w:sz w:val="22"/>
                <w:szCs w:val="22"/>
              </w:rPr>
              <w:t>10:00</w:t>
            </w:r>
            <w:r w:rsidR="00142110">
              <w:rPr>
                <w:rFonts w:ascii="Arial Narrow" w:hAnsi="Arial Narrow"/>
                <w:sz w:val="22"/>
                <w:szCs w:val="22"/>
              </w:rPr>
              <w:t>-</w:t>
            </w:r>
            <w:r w:rsidR="00BC3E57" w:rsidRPr="008B2C0E">
              <w:rPr>
                <w:rFonts w:ascii="Arial Narrow" w:hAnsi="Arial Narrow"/>
                <w:sz w:val="22"/>
                <w:szCs w:val="22"/>
              </w:rPr>
              <w:t>10:</w:t>
            </w:r>
            <w:r w:rsidRPr="008B2C0E">
              <w:rPr>
                <w:rFonts w:ascii="Arial Narrow" w:hAnsi="Arial Narrow"/>
                <w:sz w:val="22"/>
                <w:szCs w:val="22"/>
              </w:rPr>
              <w:t>30</w:t>
            </w:r>
          </w:p>
        </w:tc>
        <w:tc>
          <w:tcPr>
            <w:tcW w:w="9126" w:type="dxa"/>
            <w:gridSpan w:val="3"/>
          </w:tcPr>
          <w:p w:rsidR="002A526F" w:rsidRPr="008B2C0E" w:rsidRDefault="002A526F" w:rsidP="00D218DF">
            <w:pPr>
              <w:rPr>
                <w:rFonts w:ascii="Arial Narrow" w:hAnsi="Arial Narrow"/>
                <w:sz w:val="22"/>
                <w:szCs w:val="22"/>
              </w:rPr>
            </w:pPr>
            <w:r w:rsidRPr="008B2C0E">
              <w:rPr>
                <w:rFonts w:ascii="Arial Narrow" w:hAnsi="Arial Narrow"/>
                <w:sz w:val="22"/>
                <w:szCs w:val="22"/>
              </w:rPr>
              <w:t>BREAK</w:t>
            </w:r>
          </w:p>
        </w:tc>
      </w:tr>
      <w:tr w:rsidR="002A526F" w:rsidRPr="00CB5FF1">
        <w:tc>
          <w:tcPr>
            <w:tcW w:w="1188" w:type="dxa"/>
          </w:tcPr>
          <w:p w:rsidR="002A526F" w:rsidRPr="008B2C0E" w:rsidRDefault="0067768D" w:rsidP="00D218DF">
            <w:pPr>
              <w:rPr>
                <w:rFonts w:ascii="Arial Narrow" w:hAnsi="Arial Narrow"/>
                <w:sz w:val="22"/>
                <w:szCs w:val="22"/>
              </w:rPr>
            </w:pPr>
            <w:r w:rsidRPr="008B2C0E">
              <w:rPr>
                <w:rFonts w:ascii="Arial Narrow" w:hAnsi="Arial Narrow"/>
                <w:sz w:val="22"/>
                <w:szCs w:val="22"/>
              </w:rPr>
              <w:t>10:30</w:t>
            </w:r>
            <w:r w:rsidR="00142110">
              <w:rPr>
                <w:rFonts w:ascii="Arial Narrow" w:hAnsi="Arial Narrow"/>
                <w:sz w:val="22"/>
                <w:szCs w:val="22"/>
              </w:rPr>
              <w:t>-</w:t>
            </w:r>
            <w:r w:rsidR="00BC3E57" w:rsidRPr="008B2C0E">
              <w:rPr>
                <w:rFonts w:ascii="Arial Narrow" w:hAnsi="Arial Narrow"/>
                <w:sz w:val="22"/>
                <w:szCs w:val="22"/>
              </w:rPr>
              <w:t>12:30</w:t>
            </w:r>
          </w:p>
        </w:tc>
        <w:tc>
          <w:tcPr>
            <w:tcW w:w="4860" w:type="dxa"/>
          </w:tcPr>
          <w:p w:rsidR="002A526F" w:rsidRPr="00CB5FF1" w:rsidRDefault="000B662C" w:rsidP="00D218DF">
            <w:pPr>
              <w:rPr>
                <w:rFonts w:ascii="Arial Narrow" w:hAnsi="Arial Narrow"/>
                <w:sz w:val="22"/>
                <w:szCs w:val="22"/>
              </w:rPr>
            </w:pPr>
            <w:r w:rsidRPr="00CB5FF1">
              <w:rPr>
                <w:rFonts w:ascii="Arial Narrow" w:hAnsi="Arial Narrow"/>
                <w:sz w:val="22"/>
                <w:szCs w:val="22"/>
              </w:rPr>
              <w:t>Global Fund 101</w:t>
            </w:r>
            <w:r>
              <w:rPr>
                <w:rFonts w:ascii="Arial Narrow" w:hAnsi="Arial Narrow"/>
                <w:sz w:val="22"/>
                <w:szCs w:val="22"/>
              </w:rPr>
              <w:t xml:space="preserve"> - </w:t>
            </w:r>
            <w:r w:rsidR="00D03802">
              <w:rPr>
                <w:rFonts w:ascii="Arial Narrow" w:hAnsi="Arial Narrow"/>
                <w:sz w:val="22"/>
                <w:szCs w:val="22"/>
              </w:rPr>
              <w:t>How the Global Fund works in practice</w:t>
            </w:r>
            <w:r w:rsidR="002A526F" w:rsidRPr="00CB5FF1">
              <w:rPr>
                <w:rFonts w:ascii="Arial Narrow" w:hAnsi="Arial Narrow"/>
                <w:sz w:val="22"/>
                <w:szCs w:val="22"/>
              </w:rPr>
              <w:t>:</w:t>
            </w:r>
          </w:p>
          <w:p w:rsidR="00750A4E" w:rsidRPr="007A1382" w:rsidRDefault="00B309A4" w:rsidP="00D218DF">
            <w:pPr>
              <w:rPr>
                <w:rFonts w:ascii="Arial Narrow" w:hAnsi="Arial Narrow"/>
                <w:sz w:val="22"/>
                <w:szCs w:val="22"/>
              </w:rPr>
            </w:pPr>
            <w:r>
              <w:rPr>
                <w:rFonts w:ascii="Arial Narrow" w:hAnsi="Arial Narrow"/>
                <w:sz w:val="22"/>
                <w:szCs w:val="22"/>
              </w:rPr>
              <w:t>-</w:t>
            </w:r>
            <w:r w:rsidR="00750A4E" w:rsidRPr="007A1382">
              <w:rPr>
                <w:rFonts w:ascii="Arial Narrow" w:hAnsi="Arial Narrow"/>
                <w:sz w:val="22"/>
                <w:szCs w:val="22"/>
              </w:rPr>
              <w:t>What is the N</w:t>
            </w:r>
            <w:r w:rsidR="007A1382">
              <w:rPr>
                <w:rFonts w:ascii="Arial Narrow" w:hAnsi="Arial Narrow"/>
                <w:sz w:val="22"/>
                <w:szCs w:val="22"/>
              </w:rPr>
              <w:t xml:space="preserve">ew </w:t>
            </w:r>
            <w:r w:rsidR="00750A4E" w:rsidRPr="007A1382">
              <w:rPr>
                <w:rFonts w:ascii="Arial Narrow" w:hAnsi="Arial Narrow"/>
                <w:sz w:val="22"/>
                <w:szCs w:val="22"/>
              </w:rPr>
              <w:t>F</w:t>
            </w:r>
            <w:r w:rsidR="007A1382">
              <w:rPr>
                <w:rFonts w:ascii="Arial Narrow" w:hAnsi="Arial Narrow"/>
                <w:sz w:val="22"/>
                <w:szCs w:val="22"/>
              </w:rPr>
              <w:t xml:space="preserve">unding </w:t>
            </w:r>
            <w:r w:rsidR="00750A4E" w:rsidRPr="007A1382">
              <w:rPr>
                <w:rFonts w:ascii="Arial Narrow" w:hAnsi="Arial Narrow"/>
                <w:sz w:val="22"/>
                <w:szCs w:val="22"/>
              </w:rPr>
              <w:t>M</w:t>
            </w:r>
            <w:r w:rsidR="007A1382">
              <w:rPr>
                <w:rFonts w:ascii="Arial Narrow" w:hAnsi="Arial Narrow"/>
                <w:sz w:val="22"/>
                <w:szCs w:val="22"/>
              </w:rPr>
              <w:t>odel (NFM)</w:t>
            </w:r>
            <w:r w:rsidR="00750A4E" w:rsidRPr="007A1382">
              <w:rPr>
                <w:rFonts w:ascii="Arial Narrow" w:hAnsi="Arial Narrow"/>
                <w:sz w:val="22"/>
                <w:szCs w:val="22"/>
              </w:rPr>
              <w:t>?</w:t>
            </w:r>
          </w:p>
          <w:p w:rsidR="001D4493" w:rsidRPr="007A1382" w:rsidRDefault="00B309A4" w:rsidP="00D218DF">
            <w:pPr>
              <w:rPr>
                <w:rFonts w:ascii="Arial Narrow" w:hAnsi="Arial Narrow"/>
                <w:sz w:val="22"/>
                <w:szCs w:val="22"/>
              </w:rPr>
            </w:pPr>
            <w:r>
              <w:rPr>
                <w:rFonts w:ascii="Arial Narrow" w:hAnsi="Arial Narrow"/>
                <w:sz w:val="22"/>
                <w:szCs w:val="22"/>
              </w:rPr>
              <w:t>-</w:t>
            </w:r>
            <w:r w:rsidR="00D03802" w:rsidRPr="007A1382">
              <w:rPr>
                <w:rFonts w:ascii="Arial Narrow" w:hAnsi="Arial Narrow"/>
                <w:sz w:val="22"/>
                <w:szCs w:val="22"/>
              </w:rPr>
              <w:t>Country</w:t>
            </w:r>
            <w:r w:rsidR="00BF6E23" w:rsidRPr="007A1382">
              <w:rPr>
                <w:rFonts w:ascii="Arial Narrow" w:hAnsi="Arial Narrow"/>
                <w:sz w:val="22"/>
                <w:szCs w:val="22"/>
              </w:rPr>
              <w:t xml:space="preserve"> structures and</w:t>
            </w:r>
            <w:r w:rsidR="00D03802" w:rsidRPr="007A1382">
              <w:rPr>
                <w:rFonts w:ascii="Arial Narrow" w:hAnsi="Arial Narrow"/>
                <w:sz w:val="22"/>
                <w:szCs w:val="22"/>
              </w:rPr>
              <w:t xml:space="preserve"> processes</w:t>
            </w:r>
          </w:p>
          <w:p w:rsidR="00BC3E57" w:rsidRPr="00F45670" w:rsidRDefault="00B309A4" w:rsidP="00D218DF">
            <w:pPr>
              <w:rPr>
                <w:rFonts w:ascii="Arial Narrow" w:hAnsi="Arial Narrow"/>
                <w:sz w:val="22"/>
                <w:szCs w:val="22"/>
              </w:rPr>
            </w:pPr>
            <w:r>
              <w:rPr>
                <w:rFonts w:ascii="Arial Narrow" w:hAnsi="Arial Narrow"/>
                <w:sz w:val="22"/>
                <w:szCs w:val="22"/>
              </w:rPr>
              <w:t>-</w:t>
            </w:r>
            <w:r w:rsidR="00BC3E57" w:rsidRPr="00F45670">
              <w:rPr>
                <w:rFonts w:ascii="Arial Narrow" w:hAnsi="Arial Narrow"/>
                <w:sz w:val="22"/>
                <w:szCs w:val="22"/>
              </w:rPr>
              <w:t>Global structures and processes, inc</w:t>
            </w:r>
            <w:r w:rsidR="00F45670">
              <w:rPr>
                <w:rFonts w:ascii="Arial Narrow" w:hAnsi="Arial Narrow"/>
                <w:sz w:val="22"/>
                <w:szCs w:val="22"/>
              </w:rPr>
              <w:t xml:space="preserve">luding the Technical Review Panel and the Grants Approvals Committee </w:t>
            </w:r>
          </w:p>
          <w:p w:rsidR="002A526F" w:rsidRDefault="002A526F" w:rsidP="00D218DF">
            <w:pPr>
              <w:rPr>
                <w:rFonts w:ascii="Arial Narrow" w:hAnsi="Arial Narrow"/>
                <w:sz w:val="22"/>
                <w:szCs w:val="22"/>
              </w:rPr>
            </w:pPr>
          </w:p>
          <w:p w:rsidR="00855CF9" w:rsidRDefault="00BF6E23" w:rsidP="00D218DF">
            <w:pPr>
              <w:rPr>
                <w:rFonts w:ascii="Arial Narrow" w:hAnsi="Arial Narrow"/>
                <w:sz w:val="22"/>
                <w:szCs w:val="22"/>
              </w:rPr>
            </w:pPr>
            <w:r>
              <w:rPr>
                <w:rFonts w:ascii="Arial Narrow" w:hAnsi="Arial Narrow"/>
                <w:sz w:val="22"/>
                <w:szCs w:val="22"/>
              </w:rPr>
              <w:t>Presentations</w:t>
            </w:r>
            <w:r w:rsidR="00855CF9">
              <w:rPr>
                <w:rFonts w:ascii="Arial Narrow" w:hAnsi="Arial Narrow"/>
                <w:sz w:val="22"/>
                <w:szCs w:val="22"/>
              </w:rPr>
              <w:t xml:space="preserve"> </w:t>
            </w:r>
            <w:r w:rsidR="001C3C28">
              <w:rPr>
                <w:rFonts w:ascii="Arial Narrow" w:hAnsi="Arial Narrow"/>
                <w:sz w:val="22"/>
                <w:szCs w:val="22"/>
              </w:rPr>
              <w:t xml:space="preserve">and </w:t>
            </w:r>
            <w:r w:rsidR="002A526F" w:rsidRPr="00C87D64">
              <w:rPr>
                <w:rFonts w:ascii="Arial Narrow" w:hAnsi="Arial Narrow"/>
                <w:sz w:val="22"/>
                <w:szCs w:val="22"/>
              </w:rPr>
              <w:t>Q &amp; A</w:t>
            </w:r>
            <w:r w:rsidR="002A526F">
              <w:rPr>
                <w:rFonts w:ascii="Arial Narrow" w:hAnsi="Arial Narrow"/>
                <w:sz w:val="22"/>
                <w:szCs w:val="22"/>
              </w:rPr>
              <w:t xml:space="preserve"> </w:t>
            </w:r>
          </w:p>
          <w:p w:rsidR="002A526F" w:rsidRPr="001C3C28" w:rsidRDefault="00855CF9" w:rsidP="00D218DF">
            <w:pPr>
              <w:rPr>
                <w:rFonts w:ascii="Arial Narrow" w:hAnsi="Arial Narrow"/>
                <w:sz w:val="22"/>
                <w:szCs w:val="22"/>
              </w:rPr>
            </w:pPr>
            <w:r>
              <w:rPr>
                <w:rFonts w:ascii="Arial Narrow" w:hAnsi="Arial Narrow"/>
                <w:sz w:val="22"/>
                <w:szCs w:val="22"/>
              </w:rPr>
              <w:t>S</w:t>
            </w:r>
            <w:r w:rsidR="001C3C28">
              <w:rPr>
                <w:rFonts w:ascii="Arial Narrow" w:hAnsi="Arial Narrow"/>
                <w:sz w:val="22"/>
                <w:szCs w:val="22"/>
              </w:rPr>
              <w:t xml:space="preserve">mall group discussions </w:t>
            </w:r>
          </w:p>
        </w:tc>
        <w:tc>
          <w:tcPr>
            <w:tcW w:w="2282" w:type="dxa"/>
          </w:tcPr>
          <w:p w:rsidR="00682FB6" w:rsidRPr="008B2C0E" w:rsidRDefault="00682FB6" w:rsidP="00D218DF">
            <w:pPr>
              <w:rPr>
                <w:rFonts w:ascii="Arial Narrow" w:hAnsi="Arial Narrow"/>
                <w:sz w:val="22"/>
                <w:szCs w:val="22"/>
              </w:rPr>
            </w:pPr>
            <w:r w:rsidRPr="008B2C0E">
              <w:rPr>
                <w:rFonts w:ascii="Arial Narrow" w:hAnsi="Arial Narrow"/>
                <w:sz w:val="22"/>
                <w:szCs w:val="22"/>
              </w:rPr>
              <w:t>Abigail Moreland,</w:t>
            </w:r>
            <w:r w:rsidR="00BC3E57" w:rsidRPr="008B2C0E">
              <w:rPr>
                <w:rFonts w:ascii="Arial Narrow" w:hAnsi="Arial Narrow"/>
                <w:sz w:val="22"/>
                <w:szCs w:val="22"/>
              </w:rPr>
              <w:t xml:space="preserve"> </w:t>
            </w:r>
            <w:r w:rsidRPr="008B2C0E">
              <w:rPr>
                <w:rFonts w:ascii="Arial Narrow" w:hAnsi="Arial Narrow"/>
                <w:sz w:val="22"/>
                <w:szCs w:val="22"/>
              </w:rPr>
              <w:t xml:space="preserve">Head of </w:t>
            </w:r>
            <w:r w:rsidR="00BC3E57" w:rsidRPr="008B2C0E">
              <w:rPr>
                <w:rFonts w:ascii="Arial Narrow" w:hAnsi="Arial Narrow"/>
                <w:sz w:val="22"/>
                <w:szCs w:val="22"/>
              </w:rPr>
              <w:t>N</w:t>
            </w:r>
            <w:r w:rsidR="00B309A4">
              <w:rPr>
                <w:rFonts w:ascii="Arial Narrow" w:hAnsi="Arial Narrow"/>
                <w:sz w:val="22"/>
                <w:szCs w:val="22"/>
              </w:rPr>
              <w:t xml:space="preserve">ew </w:t>
            </w:r>
            <w:r w:rsidR="00BC3E57" w:rsidRPr="008B2C0E">
              <w:rPr>
                <w:rFonts w:ascii="Arial Narrow" w:hAnsi="Arial Narrow"/>
                <w:sz w:val="22"/>
                <w:szCs w:val="22"/>
              </w:rPr>
              <w:t>F</w:t>
            </w:r>
            <w:r w:rsidR="00B309A4">
              <w:rPr>
                <w:rFonts w:ascii="Arial Narrow" w:hAnsi="Arial Narrow"/>
                <w:sz w:val="22"/>
                <w:szCs w:val="22"/>
              </w:rPr>
              <w:t xml:space="preserve">unding </w:t>
            </w:r>
            <w:r w:rsidR="00BC3E57" w:rsidRPr="008B2C0E">
              <w:rPr>
                <w:rFonts w:ascii="Arial Narrow" w:hAnsi="Arial Narrow"/>
                <w:sz w:val="22"/>
                <w:szCs w:val="22"/>
              </w:rPr>
              <w:t>M</w:t>
            </w:r>
            <w:r w:rsidR="00B309A4">
              <w:rPr>
                <w:rFonts w:ascii="Arial Narrow" w:hAnsi="Arial Narrow"/>
                <w:sz w:val="22"/>
                <w:szCs w:val="22"/>
              </w:rPr>
              <w:t>odel</w:t>
            </w:r>
            <w:r w:rsidR="007A1382">
              <w:rPr>
                <w:rFonts w:ascii="Arial Narrow" w:hAnsi="Arial Narrow"/>
                <w:sz w:val="22"/>
                <w:szCs w:val="22"/>
              </w:rPr>
              <w:t xml:space="preserve"> Transition, Global Fund</w:t>
            </w:r>
            <w:r w:rsidRPr="008B2C0E">
              <w:rPr>
                <w:rFonts w:ascii="Arial Narrow" w:hAnsi="Arial Narrow"/>
                <w:sz w:val="22"/>
                <w:szCs w:val="22"/>
              </w:rPr>
              <w:t>;</w:t>
            </w:r>
          </w:p>
          <w:p w:rsidR="00682FB6" w:rsidRPr="008B2C0E" w:rsidRDefault="00682FB6" w:rsidP="00D218DF">
            <w:pPr>
              <w:rPr>
                <w:rFonts w:ascii="Arial Narrow" w:hAnsi="Arial Narrow"/>
                <w:sz w:val="22"/>
                <w:szCs w:val="22"/>
              </w:rPr>
            </w:pPr>
            <w:r w:rsidRPr="008B2C0E">
              <w:rPr>
                <w:rFonts w:ascii="Arial Narrow" w:hAnsi="Arial Narrow"/>
                <w:sz w:val="22"/>
                <w:szCs w:val="22"/>
              </w:rPr>
              <w:t xml:space="preserve">Rachel </w:t>
            </w:r>
            <w:proofErr w:type="spellStart"/>
            <w:r w:rsidRPr="008B2C0E">
              <w:rPr>
                <w:rFonts w:ascii="Arial Narrow" w:hAnsi="Arial Narrow"/>
                <w:sz w:val="22"/>
                <w:szCs w:val="22"/>
              </w:rPr>
              <w:t>Ong</w:t>
            </w:r>
            <w:proofErr w:type="spellEnd"/>
            <w:r w:rsidR="00F45670">
              <w:rPr>
                <w:rFonts w:ascii="Arial Narrow" w:hAnsi="Arial Narrow"/>
                <w:sz w:val="22"/>
                <w:szCs w:val="22"/>
              </w:rPr>
              <w:t>, Global Fund Communities Delegation</w:t>
            </w:r>
          </w:p>
          <w:p w:rsidR="001C3C28" w:rsidRPr="008B2C0E" w:rsidRDefault="001C3C28" w:rsidP="00D218DF">
            <w:pPr>
              <w:rPr>
                <w:rFonts w:ascii="Arial Narrow" w:hAnsi="Arial Narrow"/>
                <w:sz w:val="22"/>
                <w:szCs w:val="22"/>
              </w:rPr>
            </w:pPr>
          </w:p>
          <w:p w:rsidR="002A526F" w:rsidRPr="008B2C0E" w:rsidRDefault="002A526F" w:rsidP="00D218DF">
            <w:pPr>
              <w:rPr>
                <w:rFonts w:ascii="Arial Narrow" w:hAnsi="Arial Narrow"/>
                <w:sz w:val="22"/>
                <w:szCs w:val="22"/>
              </w:rPr>
            </w:pPr>
          </w:p>
        </w:tc>
        <w:tc>
          <w:tcPr>
            <w:tcW w:w="1984" w:type="dxa"/>
          </w:tcPr>
          <w:p w:rsidR="00D03802" w:rsidRPr="007A1382" w:rsidRDefault="002C5CEC" w:rsidP="00D218DF">
            <w:pPr>
              <w:rPr>
                <w:rFonts w:ascii="Arial Narrow" w:hAnsi="Arial Narrow"/>
                <w:sz w:val="22"/>
                <w:szCs w:val="22"/>
              </w:rPr>
            </w:pPr>
            <w:r>
              <w:rPr>
                <w:rFonts w:ascii="Arial Narrow" w:hAnsi="Arial Narrow"/>
                <w:sz w:val="22"/>
                <w:szCs w:val="22"/>
              </w:rPr>
              <w:t>-</w:t>
            </w:r>
            <w:r w:rsidR="00D03802" w:rsidRPr="007A1382">
              <w:rPr>
                <w:rFonts w:ascii="Arial Narrow" w:hAnsi="Arial Narrow"/>
                <w:sz w:val="22"/>
                <w:szCs w:val="22"/>
              </w:rPr>
              <w:t>G</w:t>
            </w:r>
            <w:r w:rsidR="007A1382">
              <w:rPr>
                <w:rFonts w:ascii="Arial Narrow" w:hAnsi="Arial Narrow"/>
                <w:sz w:val="22"/>
                <w:szCs w:val="22"/>
              </w:rPr>
              <w:t xml:space="preserve">lobal </w:t>
            </w:r>
            <w:r w:rsidR="00D03802" w:rsidRPr="007A1382">
              <w:rPr>
                <w:rFonts w:ascii="Arial Narrow" w:hAnsi="Arial Narrow"/>
                <w:sz w:val="22"/>
                <w:szCs w:val="22"/>
              </w:rPr>
              <w:t>F</w:t>
            </w:r>
            <w:r w:rsidR="007A1382">
              <w:rPr>
                <w:rFonts w:ascii="Arial Narrow" w:hAnsi="Arial Narrow"/>
                <w:sz w:val="22"/>
                <w:szCs w:val="22"/>
              </w:rPr>
              <w:t>und</w:t>
            </w:r>
            <w:r w:rsidR="00D03802" w:rsidRPr="007A1382">
              <w:rPr>
                <w:rFonts w:ascii="Arial Narrow" w:hAnsi="Arial Narrow"/>
                <w:sz w:val="22"/>
                <w:szCs w:val="22"/>
              </w:rPr>
              <w:t xml:space="preserve"> C</w:t>
            </w:r>
            <w:r w:rsidR="008C37C6" w:rsidRPr="007A1382">
              <w:rPr>
                <w:rFonts w:ascii="Arial Narrow" w:hAnsi="Arial Narrow"/>
                <w:sz w:val="22"/>
                <w:szCs w:val="22"/>
              </w:rPr>
              <w:t xml:space="preserve">ommunities </w:t>
            </w:r>
            <w:r w:rsidR="00D03802" w:rsidRPr="007A1382">
              <w:rPr>
                <w:rFonts w:ascii="Arial Narrow" w:hAnsi="Arial Narrow"/>
                <w:sz w:val="22"/>
                <w:szCs w:val="22"/>
              </w:rPr>
              <w:t>D</w:t>
            </w:r>
            <w:r w:rsidR="008C37C6" w:rsidRPr="007A1382">
              <w:rPr>
                <w:rFonts w:ascii="Arial Narrow" w:hAnsi="Arial Narrow"/>
                <w:sz w:val="22"/>
                <w:szCs w:val="22"/>
              </w:rPr>
              <w:t xml:space="preserve">elegation Induction </w:t>
            </w:r>
            <w:r w:rsidR="00D03802" w:rsidRPr="007A1382">
              <w:rPr>
                <w:rFonts w:ascii="Arial Narrow" w:hAnsi="Arial Narrow"/>
                <w:sz w:val="22"/>
                <w:szCs w:val="22"/>
              </w:rPr>
              <w:t>Power Points</w:t>
            </w:r>
          </w:p>
          <w:p w:rsidR="00DF6DBB" w:rsidRPr="007A1382" w:rsidRDefault="002C5CEC" w:rsidP="00D218DF">
            <w:pPr>
              <w:rPr>
                <w:rFonts w:ascii="Arial Narrow" w:hAnsi="Arial Narrow"/>
                <w:sz w:val="22"/>
                <w:szCs w:val="22"/>
              </w:rPr>
            </w:pPr>
            <w:r>
              <w:rPr>
                <w:rFonts w:ascii="Arial Narrow" w:hAnsi="Arial Narrow"/>
                <w:sz w:val="22"/>
                <w:szCs w:val="22"/>
              </w:rPr>
              <w:t xml:space="preserve">- </w:t>
            </w:r>
            <w:r w:rsidR="00DF6DBB" w:rsidRPr="007A1382">
              <w:rPr>
                <w:rFonts w:ascii="Arial Narrow" w:hAnsi="Arial Narrow"/>
                <w:sz w:val="22"/>
                <w:szCs w:val="22"/>
              </w:rPr>
              <w:t>Global Fund Strategy</w:t>
            </w:r>
          </w:p>
          <w:p w:rsidR="002A526F" w:rsidRPr="002746F1" w:rsidRDefault="002C5CEC" w:rsidP="002746F1">
            <w:pPr>
              <w:rPr>
                <w:rFonts w:ascii="Arial Narrow" w:hAnsi="Arial Narrow"/>
                <w:sz w:val="22"/>
                <w:szCs w:val="22"/>
              </w:rPr>
            </w:pPr>
            <w:r>
              <w:rPr>
                <w:rFonts w:ascii="Arial Narrow" w:hAnsi="Arial Narrow"/>
                <w:sz w:val="22"/>
                <w:szCs w:val="22"/>
              </w:rPr>
              <w:t>-</w:t>
            </w:r>
            <w:r w:rsidR="00DF6DBB" w:rsidRPr="007A1382">
              <w:rPr>
                <w:rFonts w:ascii="Arial Narrow" w:hAnsi="Arial Narrow"/>
                <w:sz w:val="22"/>
                <w:szCs w:val="22"/>
              </w:rPr>
              <w:t>N</w:t>
            </w:r>
            <w:r w:rsidR="00F45670">
              <w:rPr>
                <w:rFonts w:ascii="Arial Narrow" w:hAnsi="Arial Narrow"/>
                <w:sz w:val="22"/>
                <w:szCs w:val="22"/>
              </w:rPr>
              <w:t xml:space="preserve">ew </w:t>
            </w:r>
            <w:r w:rsidR="00DF6DBB" w:rsidRPr="007A1382">
              <w:rPr>
                <w:rFonts w:ascii="Arial Narrow" w:hAnsi="Arial Narrow"/>
                <w:sz w:val="22"/>
                <w:szCs w:val="22"/>
              </w:rPr>
              <w:t>F</w:t>
            </w:r>
            <w:r w:rsidR="00F45670">
              <w:rPr>
                <w:rFonts w:ascii="Arial Narrow" w:hAnsi="Arial Narrow"/>
                <w:sz w:val="22"/>
                <w:szCs w:val="22"/>
              </w:rPr>
              <w:t xml:space="preserve">unding </w:t>
            </w:r>
            <w:r w:rsidR="00DF6DBB" w:rsidRPr="007A1382">
              <w:rPr>
                <w:rFonts w:ascii="Arial Narrow" w:hAnsi="Arial Narrow"/>
                <w:sz w:val="22"/>
                <w:szCs w:val="22"/>
              </w:rPr>
              <w:t>M</w:t>
            </w:r>
            <w:r w:rsidR="00F45670">
              <w:rPr>
                <w:rFonts w:ascii="Arial Narrow" w:hAnsi="Arial Narrow"/>
                <w:sz w:val="22"/>
                <w:szCs w:val="22"/>
              </w:rPr>
              <w:t>odel</w:t>
            </w:r>
            <w:r w:rsidR="00DF6DBB" w:rsidRPr="007A1382">
              <w:rPr>
                <w:rFonts w:ascii="Arial Narrow" w:hAnsi="Arial Narrow"/>
                <w:sz w:val="22"/>
                <w:szCs w:val="22"/>
              </w:rPr>
              <w:t xml:space="preserve"> </w:t>
            </w:r>
            <w:r w:rsidR="001D027F" w:rsidRPr="007A1382">
              <w:rPr>
                <w:rFonts w:ascii="Arial Narrow" w:hAnsi="Arial Narrow"/>
                <w:sz w:val="22"/>
                <w:szCs w:val="22"/>
              </w:rPr>
              <w:t>Explai</w:t>
            </w:r>
            <w:r w:rsidR="00DF6DBB" w:rsidRPr="007A1382">
              <w:rPr>
                <w:rFonts w:ascii="Arial Narrow" w:hAnsi="Arial Narrow"/>
                <w:sz w:val="22"/>
                <w:szCs w:val="22"/>
              </w:rPr>
              <w:t>n</w:t>
            </w:r>
            <w:r w:rsidR="001D027F" w:rsidRPr="007A1382">
              <w:rPr>
                <w:rFonts w:ascii="Arial Narrow" w:hAnsi="Arial Narrow"/>
                <w:sz w:val="22"/>
                <w:szCs w:val="22"/>
              </w:rPr>
              <w:t>e</w:t>
            </w:r>
            <w:r w:rsidR="00AF20FC">
              <w:rPr>
                <w:rFonts w:ascii="Arial Narrow" w:hAnsi="Arial Narrow"/>
                <w:sz w:val="22"/>
                <w:szCs w:val="22"/>
              </w:rPr>
              <w:t>d (</w:t>
            </w:r>
            <w:r w:rsidR="007A1382">
              <w:rPr>
                <w:rFonts w:ascii="Arial Narrow" w:hAnsi="Arial Narrow"/>
                <w:sz w:val="22"/>
                <w:szCs w:val="22"/>
              </w:rPr>
              <w:t>Global Fund Observer</w:t>
            </w:r>
            <w:r w:rsidR="00AF20FC">
              <w:rPr>
                <w:rFonts w:ascii="Arial Narrow" w:hAnsi="Arial Narrow"/>
                <w:sz w:val="22"/>
                <w:szCs w:val="22"/>
              </w:rPr>
              <w:t>)</w:t>
            </w:r>
          </w:p>
        </w:tc>
      </w:tr>
      <w:tr w:rsidR="00EC4B7D" w:rsidRPr="00CB5FF1">
        <w:tc>
          <w:tcPr>
            <w:tcW w:w="1188" w:type="dxa"/>
          </w:tcPr>
          <w:p w:rsidR="00204D61" w:rsidRPr="00CB5FF1" w:rsidRDefault="002A526F" w:rsidP="00D218DF">
            <w:pPr>
              <w:rPr>
                <w:rFonts w:ascii="Arial Narrow" w:hAnsi="Arial Narrow"/>
                <w:sz w:val="22"/>
                <w:szCs w:val="22"/>
              </w:rPr>
            </w:pPr>
            <w:r>
              <w:rPr>
                <w:rFonts w:ascii="Arial Narrow" w:hAnsi="Arial Narrow"/>
                <w:sz w:val="22"/>
                <w:szCs w:val="22"/>
              </w:rPr>
              <w:t>12:</w:t>
            </w:r>
            <w:r w:rsidR="00682FB6">
              <w:rPr>
                <w:rFonts w:ascii="Arial Narrow" w:hAnsi="Arial Narrow"/>
                <w:sz w:val="22"/>
                <w:szCs w:val="22"/>
              </w:rPr>
              <w:t>30</w:t>
            </w:r>
            <w:r w:rsidR="00F45670">
              <w:rPr>
                <w:rFonts w:ascii="Arial Narrow" w:hAnsi="Arial Narrow"/>
                <w:sz w:val="22"/>
                <w:szCs w:val="22"/>
              </w:rPr>
              <w:t>-</w:t>
            </w:r>
            <w:r w:rsidR="00D03802">
              <w:rPr>
                <w:rFonts w:ascii="Arial Narrow" w:hAnsi="Arial Narrow"/>
                <w:sz w:val="22"/>
                <w:szCs w:val="22"/>
              </w:rPr>
              <w:t>13:</w:t>
            </w:r>
            <w:r w:rsidR="00682FB6">
              <w:rPr>
                <w:rFonts w:ascii="Arial Narrow" w:hAnsi="Arial Narrow"/>
                <w:sz w:val="22"/>
                <w:szCs w:val="22"/>
              </w:rPr>
              <w:t>30</w:t>
            </w:r>
          </w:p>
        </w:tc>
        <w:tc>
          <w:tcPr>
            <w:tcW w:w="9126" w:type="dxa"/>
            <w:gridSpan w:val="3"/>
          </w:tcPr>
          <w:p w:rsidR="00204D61" w:rsidRPr="008B2C0E" w:rsidRDefault="009F0DAB" w:rsidP="00D218DF">
            <w:pPr>
              <w:jc w:val="center"/>
              <w:rPr>
                <w:rFonts w:ascii="Arial Narrow" w:hAnsi="Arial Narrow"/>
                <w:sz w:val="22"/>
                <w:szCs w:val="22"/>
              </w:rPr>
            </w:pPr>
            <w:r w:rsidRPr="008B2C0E">
              <w:rPr>
                <w:rFonts w:ascii="Arial Narrow" w:hAnsi="Arial Narrow"/>
                <w:sz w:val="22"/>
                <w:szCs w:val="22"/>
              </w:rPr>
              <w:t>LUNCH</w:t>
            </w:r>
          </w:p>
        </w:tc>
      </w:tr>
      <w:tr w:rsidR="00855CF9" w:rsidRPr="00CB5FF1">
        <w:tc>
          <w:tcPr>
            <w:tcW w:w="1188" w:type="dxa"/>
          </w:tcPr>
          <w:p w:rsidR="00855CF9" w:rsidRPr="00CB5FF1" w:rsidRDefault="00682FB6" w:rsidP="00D218DF">
            <w:pPr>
              <w:rPr>
                <w:rFonts w:ascii="Arial Narrow" w:hAnsi="Arial Narrow"/>
                <w:sz w:val="22"/>
                <w:szCs w:val="22"/>
              </w:rPr>
            </w:pPr>
            <w:r>
              <w:rPr>
                <w:rFonts w:ascii="Arial Narrow" w:hAnsi="Arial Narrow"/>
                <w:sz w:val="22"/>
                <w:szCs w:val="22"/>
              </w:rPr>
              <w:t>13:30</w:t>
            </w:r>
            <w:r w:rsidR="00F45670">
              <w:rPr>
                <w:rFonts w:ascii="Arial Narrow" w:hAnsi="Arial Narrow"/>
                <w:sz w:val="22"/>
                <w:szCs w:val="22"/>
              </w:rPr>
              <w:t>-</w:t>
            </w:r>
            <w:r w:rsidR="00855CF9">
              <w:rPr>
                <w:rFonts w:ascii="Arial Narrow" w:hAnsi="Arial Narrow"/>
                <w:sz w:val="22"/>
                <w:szCs w:val="22"/>
              </w:rPr>
              <w:t>15:</w:t>
            </w:r>
            <w:r w:rsidR="008B2C0E">
              <w:rPr>
                <w:rFonts w:ascii="Arial Narrow" w:hAnsi="Arial Narrow"/>
                <w:sz w:val="22"/>
                <w:szCs w:val="22"/>
              </w:rPr>
              <w:t>15</w:t>
            </w:r>
          </w:p>
        </w:tc>
        <w:tc>
          <w:tcPr>
            <w:tcW w:w="4860" w:type="dxa"/>
          </w:tcPr>
          <w:p w:rsidR="00855CF9" w:rsidRDefault="00855CF9" w:rsidP="00D218DF">
            <w:pPr>
              <w:rPr>
                <w:rFonts w:ascii="Arial Narrow" w:hAnsi="Arial Narrow"/>
                <w:sz w:val="22"/>
                <w:szCs w:val="22"/>
              </w:rPr>
            </w:pPr>
            <w:r>
              <w:rPr>
                <w:rFonts w:ascii="Arial Narrow" w:hAnsi="Arial Narrow"/>
                <w:sz w:val="22"/>
                <w:szCs w:val="22"/>
              </w:rPr>
              <w:t>How the Global Fund ensures funding reaches quality programs</w:t>
            </w:r>
            <w:r w:rsidRPr="00CB5FF1">
              <w:rPr>
                <w:rFonts w:ascii="Arial Narrow" w:hAnsi="Arial Narrow"/>
                <w:sz w:val="22"/>
                <w:szCs w:val="22"/>
              </w:rPr>
              <w:t>:</w:t>
            </w:r>
          </w:p>
          <w:p w:rsidR="00855CF9" w:rsidRPr="002C5CEC" w:rsidRDefault="00B309A4" w:rsidP="00D218DF">
            <w:pPr>
              <w:rPr>
                <w:rFonts w:ascii="Arial Narrow" w:hAnsi="Arial Narrow"/>
                <w:sz w:val="22"/>
                <w:szCs w:val="22"/>
              </w:rPr>
            </w:pPr>
            <w:r>
              <w:rPr>
                <w:rFonts w:ascii="Arial Narrow" w:hAnsi="Arial Narrow"/>
                <w:sz w:val="22"/>
                <w:szCs w:val="22"/>
              </w:rPr>
              <w:t>-</w:t>
            </w:r>
            <w:r w:rsidR="00AF0932" w:rsidRPr="002C5CEC">
              <w:rPr>
                <w:rFonts w:ascii="Arial Narrow" w:hAnsi="Arial Narrow"/>
                <w:sz w:val="22"/>
                <w:szCs w:val="22"/>
              </w:rPr>
              <w:t>Global Fund a</w:t>
            </w:r>
            <w:r w:rsidR="00855CF9" w:rsidRPr="002C5CEC">
              <w:rPr>
                <w:rFonts w:ascii="Arial Narrow" w:hAnsi="Arial Narrow"/>
                <w:sz w:val="22"/>
                <w:szCs w:val="22"/>
              </w:rPr>
              <w:t>dvice on the 3 diseases &amp; cross-cutting issues</w:t>
            </w:r>
          </w:p>
          <w:p w:rsidR="00C045F0" w:rsidRPr="002C5CEC" w:rsidRDefault="00B309A4" w:rsidP="00D218DF">
            <w:pPr>
              <w:rPr>
                <w:rFonts w:ascii="Arial Narrow" w:hAnsi="Arial Narrow"/>
                <w:sz w:val="22"/>
                <w:szCs w:val="22"/>
              </w:rPr>
            </w:pPr>
            <w:r>
              <w:rPr>
                <w:rFonts w:ascii="Arial Narrow" w:hAnsi="Arial Narrow"/>
                <w:sz w:val="22"/>
                <w:szCs w:val="22"/>
              </w:rPr>
              <w:t>-</w:t>
            </w:r>
            <w:r w:rsidR="00AF0932" w:rsidRPr="002C5CEC">
              <w:rPr>
                <w:rFonts w:ascii="Arial Narrow" w:hAnsi="Arial Narrow"/>
                <w:sz w:val="22"/>
                <w:szCs w:val="22"/>
              </w:rPr>
              <w:t xml:space="preserve">Engagement with </w:t>
            </w:r>
            <w:r w:rsidR="00C045F0" w:rsidRPr="002C5CEC">
              <w:rPr>
                <w:rFonts w:ascii="Arial Narrow" w:hAnsi="Arial Narrow"/>
                <w:sz w:val="22"/>
                <w:szCs w:val="22"/>
              </w:rPr>
              <w:t xml:space="preserve">civil society, </w:t>
            </w:r>
            <w:r w:rsidR="00AF0932" w:rsidRPr="002C5CEC">
              <w:rPr>
                <w:rFonts w:ascii="Arial Narrow" w:hAnsi="Arial Narrow"/>
                <w:sz w:val="22"/>
                <w:szCs w:val="22"/>
              </w:rPr>
              <w:t xml:space="preserve">including women’s advocates and </w:t>
            </w:r>
            <w:r w:rsidR="00C045F0" w:rsidRPr="002C5CEC">
              <w:rPr>
                <w:rFonts w:ascii="Arial Narrow" w:hAnsi="Arial Narrow"/>
                <w:sz w:val="22"/>
                <w:szCs w:val="22"/>
              </w:rPr>
              <w:t>networks of women living with HIV</w:t>
            </w:r>
          </w:p>
          <w:p w:rsidR="00C06BAF" w:rsidRPr="002C5CEC" w:rsidRDefault="00B309A4" w:rsidP="00D218DF">
            <w:pPr>
              <w:rPr>
                <w:rFonts w:ascii="Arial Narrow" w:hAnsi="Arial Narrow"/>
                <w:sz w:val="22"/>
                <w:szCs w:val="22"/>
              </w:rPr>
            </w:pPr>
            <w:r>
              <w:rPr>
                <w:rFonts w:ascii="Arial Narrow" w:hAnsi="Arial Narrow"/>
                <w:sz w:val="22"/>
                <w:szCs w:val="22"/>
              </w:rPr>
              <w:t>-</w:t>
            </w:r>
            <w:r w:rsidR="00AF0932" w:rsidRPr="002C5CEC">
              <w:rPr>
                <w:rFonts w:ascii="Arial Narrow" w:hAnsi="Arial Narrow"/>
                <w:sz w:val="22"/>
                <w:szCs w:val="22"/>
              </w:rPr>
              <w:t>Role of Human Rights Reference Group, cross-Secretariat</w:t>
            </w:r>
            <w:r w:rsidR="002C5CEC">
              <w:rPr>
                <w:rFonts w:ascii="Arial Narrow" w:hAnsi="Arial Narrow"/>
                <w:sz w:val="22"/>
                <w:szCs w:val="22"/>
              </w:rPr>
              <w:t xml:space="preserve"> Hubs, and related entities</w:t>
            </w:r>
          </w:p>
          <w:p w:rsidR="00C06BAF" w:rsidRPr="002C5CEC" w:rsidRDefault="00B309A4" w:rsidP="00D218DF">
            <w:pPr>
              <w:rPr>
                <w:rFonts w:ascii="Arial Narrow" w:hAnsi="Arial Narrow"/>
                <w:sz w:val="22"/>
                <w:szCs w:val="22"/>
              </w:rPr>
            </w:pPr>
            <w:r>
              <w:rPr>
                <w:rFonts w:ascii="Arial Narrow" w:hAnsi="Arial Narrow"/>
                <w:sz w:val="22"/>
                <w:szCs w:val="22"/>
              </w:rPr>
              <w:t>-</w:t>
            </w:r>
            <w:r w:rsidR="002C5CEC">
              <w:rPr>
                <w:rFonts w:ascii="Arial Narrow" w:hAnsi="Arial Narrow"/>
                <w:sz w:val="22"/>
                <w:szCs w:val="22"/>
              </w:rPr>
              <w:t>R</w:t>
            </w:r>
            <w:r w:rsidR="00C06BAF" w:rsidRPr="002C5CEC">
              <w:rPr>
                <w:rFonts w:ascii="Arial Narrow" w:hAnsi="Arial Narrow"/>
                <w:sz w:val="22"/>
                <w:szCs w:val="22"/>
              </w:rPr>
              <w:t>ole of technical partners</w:t>
            </w:r>
          </w:p>
          <w:p w:rsidR="00AF0932" w:rsidRPr="002C5CEC" w:rsidRDefault="00B309A4" w:rsidP="00D218DF">
            <w:pPr>
              <w:rPr>
                <w:rFonts w:ascii="Arial Narrow" w:hAnsi="Arial Narrow"/>
                <w:sz w:val="22"/>
                <w:szCs w:val="22"/>
              </w:rPr>
            </w:pPr>
            <w:r>
              <w:rPr>
                <w:rFonts w:ascii="Arial Narrow" w:hAnsi="Arial Narrow"/>
                <w:sz w:val="22"/>
                <w:szCs w:val="22"/>
              </w:rPr>
              <w:t>-</w:t>
            </w:r>
            <w:r w:rsidR="00C06BAF" w:rsidRPr="002C5CEC">
              <w:rPr>
                <w:rFonts w:ascii="Arial Narrow" w:hAnsi="Arial Narrow"/>
                <w:sz w:val="22"/>
                <w:szCs w:val="22"/>
              </w:rPr>
              <w:t>National Strategic Planning processes</w:t>
            </w:r>
          </w:p>
          <w:p w:rsidR="001C3C28" w:rsidRDefault="001C3C28" w:rsidP="00D218DF">
            <w:pPr>
              <w:rPr>
                <w:rFonts w:ascii="Arial Narrow" w:hAnsi="Arial Narrow"/>
                <w:sz w:val="22"/>
                <w:szCs w:val="22"/>
              </w:rPr>
            </w:pPr>
          </w:p>
          <w:p w:rsidR="001C3C28" w:rsidRDefault="001C3C28" w:rsidP="00D218DF">
            <w:pPr>
              <w:rPr>
                <w:rFonts w:ascii="Arial Narrow" w:hAnsi="Arial Narrow"/>
                <w:sz w:val="22"/>
                <w:szCs w:val="22"/>
              </w:rPr>
            </w:pPr>
            <w:r>
              <w:rPr>
                <w:rFonts w:ascii="Arial Narrow" w:hAnsi="Arial Narrow"/>
                <w:sz w:val="22"/>
                <w:szCs w:val="22"/>
              </w:rPr>
              <w:t xml:space="preserve">Presentations and </w:t>
            </w:r>
            <w:r w:rsidRPr="00C87D64">
              <w:rPr>
                <w:rFonts w:ascii="Arial Narrow" w:hAnsi="Arial Narrow"/>
                <w:sz w:val="22"/>
                <w:szCs w:val="22"/>
              </w:rPr>
              <w:t>Q &amp; A</w:t>
            </w:r>
            <w:r>
              <w:rPr>
                <w:rFonts w:ascii="Arial Narrow" w:hAnsi="Arial Narrow"/>
                <w:sz w:val="22"/>
                <w:szCs w:val="22"/>
              </w:rPr>
              <w:t xml:space="preserve"> </w:t>
            </w:r>
          </w:p>
          <w:p w:rsidR="00855CF9" w:rsidRPr="001C3C28" w:rsidRDefault="001C3C28" w:rsidP="00D218DF">
            <w:pPr>
              <w:rPr>
                <w:rFonts w:ascii="Arial Narrow" w:hAnsi="Arial Narrow"/>
                <w:sz w:val="22"/>
                <w:szCs w:val="22"/>
              </w:rPr>
            </w:pPr>
            <w:r w:rsidRPr="001C3C28">
              <w:rPr>
                <w:rFonts w:ascii="Arial Narrow" w:hAnsi="Arial Narrow"/>
                <w:sz w:val="22"/>
                <w:szCs w:val="22"/>
              </w:rPr>
              <w:t>Small group discussions</w:t>
            </w:r>
          </w:p>
        </w:tc>
        <w:tc>
          <w:tcPr>
            <w:tcW w:w="2282" w:type="dxa"/>
          </w:tcPr>
          <w:p w:rsidR="002C5CEC" w:rsidRDefault="002C5CEC" w:rsidP="00D218DF">
            <w:pPr>
              <w:rPr>
                <w:rFonts w:ascii="Arial Narrow" w:hAnsi="Arial Narrow"/>
                <w:sz w:val="22"/>
                <w:szCs w:val="22"/>
              </w:rPr>
            </w:pPr>
            <w:r>
              <w:rPr>
                <w:rFonts w:ascii="Arial Narrow" w:hAnsi="Arial Narrow"/>
                <w:sz w:val="22"/>
                <w:szCs w:val="22"/>
              </w:rPr>
              <w:t>Meg</w:t>
            </w:r>
            <w:r w:rsidR="002746F1">
              <w:rPr>
                <w:rFonts w:ascii="Arial Narrow" w:hAnsi="Arial Narrow"/>
                <w:sz w:val="22"/>
                <w:szCs w:val="22"/>
              </w:rPr>
              <w:t xml:space="preserve"> (Sara)</w:t>
            </w:r>
            <w:r>
              <w:rPr>
                <w:rFonts w:ascii="Arial Narrow" w:hAnsi="Arial Narrow"/>
                <w:sz w:val="22"/>
                <w:szCs w:val="22"/>
              </w:rPr>
              <w:t xml:space="preserve"> </w:t>
            </w:r>
            <w:r w:rsidR="00F45670">
              <w:rPr>
                <w:rFonts w:ascii="Arial Narrow" w:hAnsi="Arial Narrow"/>
                <w:sz w:val="22"/>
                <w:szCs w:val="22"/>
              </w:rPr>
              <w:t>Davi</w:t>
            </w:r>
            <w:r w:rsidR="001D027F" w:rsidRPr="008B2C0E">
              <w:rPr>
                <w:rFonts w:ascii="Arial Narrow" w:hAnsi="Arial Narrow"/>
                <w:sz w:val="22"/>
                <w:szCs w:val="22"/>
              </w:rPr>
              <w:t>s, Senior Adviser, Human Rights, G</w:t>
            </w:r>
            <w:r>
              <w:rPr>
                <w:rFonts w:ascii="Arial Narrow" w:hAnsi="Arial Narrow"/>
                <w:sz w:val="22"/>
                <w:szCs w:val="22"/>
              </w:rPr>
              <w:t xml:space="preserve">lobal </w:t>
            </w:r>
            <w:r w:rsidR="001D027F" w:rsidRPr="008B2C0E">
              <w:rPr>
                <w:rFonts w:ascii="Arial Narrow" w:hAnsi="Arial Narrow"/>
                <w:sz w:val="22"/>
                <w:szCs w:val="22"/>
              </w:rPr>
              <w:t>F</w:t>
            </w:r>
            <w:r>
              <w:rPr>
                <w:rFonts w:ascii="Arial Narrow" w:hAnsi="Arial Narrow"/>
                <w:sz w:val="22"/>
                <w:szCs w:val="22"/>
              </w:rPr>
              <w:t>und</w:t>
            </w:r>
            <w:r w:rsidR="001D027F" w:rsidRPr="008B2C0E">
              <w:rPr>
                <w:rFonts w:ascii="Arial Narrow" w:hAnsi="Arial Narrow"/>
                <w:sz w:val="22"/>
                <w:szCs w:val="22"/>
              </w:rPr>
              <w:t xml:space="preserve">; </w:t>
            </w:r>
          </w:p>
          <w:p w:rsidR="002C5CEC" w:rsidRDefault="00BC3E57" w:rsidP="00D218DF">
            <w:pPr>
              <w:rPr>
                <w:rFonts w:ascii="Arial Narrow" w:hAnsi="Arial Narrow"/>
                <w:sz w:val="22"/>
                <w:szCs w:val="22"/>
              </w:rPr>
            </w:pPr>
            <w:r w:rsidRPr="008B2C0E">
              <w:rPr>
                <w:rFonts w:ascii="Arial Narrow" w:hAnsi="Arial Narrow"/>
                <w:sz w:val="22"/>
                <w:szCs w:val="22"/>
              </w:rPr>
              <w:t>Mauro</w:t>
            </w:r>
            <w:r w:rsidR="00682FB6" w:rsidRPr="008B2C0E">
              <w:rPr>
                <w:rFonts w:ascii="Arial Narrow" w:hAnsi="Arial Narrow"/>
                <w:sz w:val="22"/>
                <w:szCs w:val="22"/>
              </w:rPr>
              <w:t xml:space="preserve"> </w:t>
            </w:r>
            <w:proofErr w:type="spellStart"/>
            <w:r w:rsidR="00682FB6" w:rsidRPr="008B2C0E">
              <w:rPr>
                <w:rFonts w:ascii="Arial Narrow" w:hAnsi="Arial Narrow"/>
                <w:sz w:val="22"/>
                <w:szCs w:val="22"/>
              </w:rPr>
              <w:t>Guarinieri</w:t>
            </w:r>
            <w:proofErr w:type="spellEnd"/>
            <w:r w:rsidR="001D027F" w:rsidRPr="008B2C0E">
              <w:rPr>
                <w:rFonts w:ascii="Arial Narrow" w:hAnsi="Arial Narrow"/>
                <w:sz w:val="22"/>
                <w:szCs w:val="22"/>
              </w:rPr>
              <w:t>, Senior Advisor, C</w:t>
            </w:r>
            <w:r w:rsidR="002C5CEC">
              <w:rPr>
                <w:rFonts w:ascii="Arial Narrow" w:hAnsi="Arial Narrow"/>
                <w:sz w:val="22"/>
                <w:szCs w:val="22"/>
              </w:rPr>
              <w:t xml:space="preserve">ommunity </w:t>
            </w:r>
            <w:r w:rsidR="001D027F" w:rsidRPr="008B2C0E">
              <w:rPr>
                <w:rFonts w:ascii="Arial Narrow" w:hAnsi="Arial Narrow"/>
                <w:sz w:val="22"/>
                <w:szCs w:val="22"/>
              </w:rPr>
              <w:t>S</w:t>
            </w:r>
            <w:r w:rsidR="002C5CEC">
              <w:rPr>
                <w:rFonts w:ascii="Arial Narrow" w:hAnsi="Arial Narrow"/>
                <w:sz w:val="22"/>
                <w:szCs w:val="22"/>
              </w:rPr>
              <w:t xml:space="preserve">ystems </w:t>
            </w:r>
            <w:r w:rsidR="001D027F" w:rsidRPr="008B2C0E">
              <w:rPr>
                <w:rFonts w:ascii="Arial Narrow" w:hAnsi="Arial Narrow"/>
                <w:sz w:val="22"/>
                <w:szCs w:val="22"/>
              </w:rPr>
              <w:t>S</w:t>
            </w:r>
            <w:r w:rsidR="002C5CEC">
              <w:rPr>
                <w:rFonts w:ascii="Arial Narrow" w:hAnsi="Arial Narrow"/>
                <w:sz w:val="22"/>
                <w:szCs w:val="22"/>
              </w:rPr>
              <w:t>trengthening</w:t>
            </w:r>
            <w:r w:rsidR="001D027F" w:rsidRPr="008B2C0E">
              <w:rPr>
                <w:rFonts w:ascii="Arial Narrow" w:hAnsi="Arial Narrow"/>
                <w:sz w:val="22"/>
                <w:szCs w:val="22"/>
              </w:rPr>
              <w:t xml:space="preserve"> and Key Populations, G</w:t>
            </w:r>
            <w:r w:rsidR="002C5CEC">
              <w:rPr>
                <w:rFonts w:ascii="Arial Narrow" w:hAnsi="Arial Narrow"/>
                <w:sz w:val="22"/>
                <w:szCs w:val="22"/>
              </w:rPr>
              <w:t xml:space="preserve">lobal </w:t>
            </w:r>
            <w:r w:rsidR="001D027F" w:rsidRPr="008B2C0E">
              <w:rPr>
                <w:rFonts w:ascii="Arial Narrow" w:hAnsi="Arial Narrow"/>
                <w:sz w:val="22"/>
                <w:szCs w:val="22"/>
              </w:rPr>
              <w:t>F</w:t>
            </w:r>
            <w:r w:rsidR="002C5CEC">
              <w:rPr>
                <w:rFonts w:ascii="Arial Narrow" w:hAnsi="Arial Narrow"/>
                <w:sz w:val="22"/>
                <w:szCs w:val="22"/>
              </w:rPr>
              <w:t>und</w:t>
            </w:r>
            <w:r w:rsidR="001D027F" w:rsidRPr="008B2C0E">
              <w:rPr>
                <w:rFonts w:ascii="Arial Narrow" w:hAnsi="Arial Narrow"/>
                <w:sz w:val="22"/>
                <w:szCs w:val="22"/>
              </w:rPr>
              <w:t xml:space="preserve">; </w:t>
            </w:r>
          </w:p>
          <w:p w:rsidR="002C5CEC" w:rsidRDefault="00BC3E57" w:rsidP="00D218DF">
            <w:pPr>
              <w:rPr>
                <w:rFonts w:ascii="Arial Narrow" w:hAnsi="Arial Narrow"/>
                <w:i/>
                <w:sz w:val="22"/>
                <w:szCs w:val="22"/>
              </w:rPr>
            </w:pPr>
            <w:r w:rsidRPr="008B2C0E">
              <w:rPr>
                <w:rFonts w:ascii="Arial Narrow" w:hAnsi="Arial Narrow"/>
                <w:sz w:val="22"/>
                <w:szCs w:val="22"/>
              </w:rPr>
              <w:t>UNAIDS</w:t>
            </w:r>
            <w:r w:rsidR="001D027F" w:rsidRPr="008B2C0E">
              <w:rPr>
                <w:rFonts w:ascii="Arial Narrow" w:hAnsi="Arial Narrow"/>
                <w:sz w:val="22"/>
                <w:szCs w:val="22"/>
              </w:rPr>
              <w:t xml:space="preserve"> </w:t>
            </w:r>
            <w:r w:rsidR="001D027F" w:rsidRPr="00EF0634">
              <w:rPr>
                <w:rFonts w:ascii="Arial Narrow" w:hAnsi="Arial Narrow"/>
                <w:i/>
                <w:sz w:val="22"/>
                <w:szCs w:val="22"/>
              </w:rPr>
              <w:t>(TBD</w:t>
            </w:r>
            <w:r w:rsidRPr="00EF0634">
              <w:rPr>
                <w:rFonts w:ascii="Arial Narrow" w:hAnsi="Arial Narrow"/>
                <w:i/>
                <w:sz w:val="22"/>
                <w:szCs w:val="22"/>
              </w:rPr>
              <w:t>)</w:t>
            </w:r>
            <w:r w:rsidR="001D027F" w:rsidRPr="00EF0634">
              <w:rPr>
                <w:rFonts w:ascii="Arial Narrow" w:hAnsi="Arial Narrow"/>
                <w:i/>
                <w:sz w:val="22"/>
                <w:szCs w:val="22"/>
              </w:rPr>
              <w:t>;</w:t>
            </w:r>
          </w:p>
          <w:p w:rsidR="002C5CEC" w:rsidRDefault="002C5CEC" w:rsidP="00D218DF">
            <w:pPr>
              <w:rPr>
                <w:rFonts w:ascii="Arial Narrow" w:hAnsi="Arial Narrow"/>
                <w:sz w:val="22"/>
                <w:szCs w:val="22"/>
              </w:rPr>
            </w:pPr>
            <w:proofErr w:type="spellStart"/>
            <w:r>
              <w:rPr>
                <w:rFonts w:ascii="Arial Narrow" w:hAnsi="Arial Narrow"/>
                <w:sz w:val="22"/>
                <w:szCs w:val="22"/>
              </w:rPr>
              <w:t>Mmpaseka</w:t>
            </w:r>
            <w:proofErr w:type="spellEnd"/>
            <w:r>
              <w:rPr>
                <w:rFonts w:ascii="Arial Narrow" w:hAnsi="Arial Narrow"/>
                <w:sz w:val="22"/>
                <w:szCs w:val="22"/>
              </w:rPr>
              <w:t xml:space="preserve"> </w:t>
            </w:r>
            <w:r w:rsidR="00EF0634">
              <w:rPr>
                <w:rFonts w:ascii="Arial Narrow" w:hAnsi="Arial Narrow"/>
                <w:sz w:val="22"/>
                <w:szCs w:val="22"/>
              </w:rPr>
              <w:t xml:space="preserve">Steve </w:t>
            </w:r>
            <w:proofErr w:type="spellStart"/>
            <w:r w:rsidR="00443991" w:rsidRPr="008B2C0E">
              <w:rPr>
                <w:rFonts w:ascii="Arial Narrow" w:hAnsi="Arial Narrow"/>
                <w:sz w:val="22"/>
                <w:szCs w:val="22"/>
              </w:rPr>
              <w:t>L</w:t>
            </w:r>
            <w:r w:rsidR="00EF0634">
              <w:rPr>
                <w:rFonts w:ascii="Arial Narrow" w:hAnsi="Arial Narrow"/>
                <w:sz w:val="22"/>
                <w:szCs w:val="22"/>
              </w:rPr>
              <w:t>etsike</w:t>
            </w:r>
            <w:proofErr w:type="spellEnd"/>
            <w:r w:rsidR="001D027F" w:rsidRPr="008B2C0E">
              <w:rPr>
                <w:rFonts w:ascii="Arial Narrow" w:hAnsi="Arial Narrow"/>
                <w:sz w:val="22"/>
                <w:szCs w:val="22"/>
              </w:rPr>
              <w:t>,</w:t>
            </w:r>
            <w:r w:rsidR="00EF0634">
              <w:rPr>
                <w:rFonts w:ascii="Arial Narrow" w:hAnsi="Arial Narrow"/>
                <w:sz w:val="22"/>
                <w:szCs w:val="22"/>
              </w:rPr>
              <w:t xml:space="preserve"> SANAC,</w:t>
            </w:r>
            <w:r>
              <w:rPr>
                <w:rFonts w:ascii="Arial Narrow" w:hAnsi="Arial Narrow"/>
                <w:sz w:val="22"/>
                <w:szCs w:val="22"/>
              </w:rPr>
              <w:t xml:space="preserve"> ATHENA</w:t>
            </w:r>
          </w:p>
          <w:p w:rsidR="001D027F" w:rsidRPr="00200486" w:rsidRDefault="001D027F" w:rsidP="00D218DF">
            <w:pPr>
              <w:rPr>
                <w:rFonts w:ascii="Arial Narrow" w:hAnsi="Arial Narrow"/>
                <w:sz w:val="22"/>
                <w:szCs w:val="22"/>
              </w:rPr>
            </w:pPr>
          </w:p>
          <w:p w:rsidR="00855CF9" w:rsidRPr="008B2C0E" w:rsidRDefault="00855CF9" w:rsidP="00D218DF">
            <w:pPr>
              <w:rPr>
                <w:rFonts w:ascii="Arial Narrow" w:hAnsi="Arial Narrow"/>
                <w:i/>
                <w:sz w:val="22"/>
                <w:szCs w:val="22"/>
              </w:rPr>
            </w:pPr>
          </w:p>
        </w:tc>
        <w:tc>
          <w:tcPr>
            <w:tcW w:w="1984" w:type="dxa"/>
          </w:tcPr>
          <w:p w:rsidR="00855CF9" w:rsidRPr="002C5CEC" w:rsidRDefault="002C5CEC" w:rsidP="00D218DF">
            <w:pPr>
              <w:rPr>
                <w:rFonts w:ascii="Arial Narrow" w:hAnsi="Arial Narrow"/>
                <w:sz w:val="22"/>
                <w:szCs w:val="22"/>
              </w:rPr>
            </w:pPr>
            <w:r>
              <w:rPr>
                <w:rFonts w:ascii="Arial Narrow" w:hAnsi="Arial Narrow"/>
                <w:sz w:val="22"/>
                <w:szCs w:val="22"/>
              </w:rPr>
              <w:t>-</w:t>
            </w:r>
            <w:r w:rsidR="00855CF9" w:rsidRPr="002C5CEC">
              <w:rPr>
                <w:rFonts w:ascii="Arial Narrow" w:hAnsi="Arial Narrow"/>
                <w:sz w:val="22"/>
                <w:szCs w:val="22"/>
              </w:rPr>
              <w:t>Strategic Information guidance notes</w:t>
            </w:r>
          </w:p>
          <w:p w:rsidR="001D027F" w:rsidRPr="002C5CEC" w:rsidRDefault="002C5CEC" w:rsidP="00D218DF">
            <w:pPr>
              <w:rPr>
                <w:rFonts w:ascii="Arial Narrow" w:hAnsi="Arial Narrow"/>
                <w:sz w:val="22"/>
                <w:szCs w:val="22"/>
              </w:rPr>
            </w:pPr>
            <w:r>
              <w:rPr>
                <w:rFonts w:ascii="Arial Narrow" w:hAnsi="Arial Narrow"/>
                <w:sz w:val="22"/>
                <w:szCs w:val="22"/>
              </w:rPr>
              <w:t>-</w:t>
            </w:r>
            <w:r w:rsidR="001D027F" w:rsidRPr="002C5CEC">
              <w:rPr>
                <w:rFonts w:ascii="Arial Narrow" w:hAnsi="Arial Narrow"/>
                <w:sz w:val="22"/>
                <w:szCs w:val="22"/>
              </w:rPr>
              <w:t>Global Fund Strategy</w:t>
            </w:r>
          </w:p>
          <w:p w:rsidR="00855CF9" w:rsidRPr="002C5CEC" w:rsidRDefault="002C5CEC" w:rsidP="00D218DF">
            <w:pPr>
              <w:rPr>
                <w:rFonts w:ascii="Arial Narrow" w:hAnsi="Arial Narrow"/>
                <w:sz w:val="22"/>
                <w:szCs w:val="22"/>
              </w:rPr>
            </w:pPr>
            <w:r>
              <w:rPr>
                <w:rFonts w:ascii="Arial Narrow" w:hAnsi="Arial Narrow"/>
                <w:sz w:val="22"/>
                <w:szCs w:val="22"/>
              </w:rPr>
              <w:t>-</w:t>
            </w:r>
            <w:r w:rsidR="00855CF9" w:rsidRPr="002C5CEC">
              <w:rPr>
                <w:rFonts w:ascii="Arial Narrow" w:hAnsi="Arial Narrow"/>
                <w:sz w:val="22"/>
                <w:szCs w:val="22"/>
              </w:rPr>
              <w:t>C</w:t>
            </w:r>
            <w:r>
              <w:rPr>
                <w:rFonts w:ascii="Arial Narrow" w:hAnsi="Arial Narrow"/>
                <w:sz w:val="22"/>
                <w:szCs w:val="22"/>
              </w:rPr>
              <w:t xml:space="preserve">ommunity </w:t>
            </w:r>
            <w:r w:rsidR="00855CF9" w:rsidRPr="002C5CEC">
              <w:rPr>
                <w:rFonts w:ascii="Arial Narrow" w:hAnsi="Arial Narrow"/>
                <w:sz w:val="22"/>
                <w:szCs w:val="22"/>
              </w:rPr>
              <w:t>S</w:t>
            </w:r>
            <w:r>
              <w:rPr>
                <w:rFonts w:ascii="Arial Narrow" w:hAnsi="Arial Narrow"/>
                <w:sz w:val="22"/>
                <w:szCs w:val="22"/>
              </w:rPr>
              <w:t xml:space="preserve">ystems </w:t>
            </w:r>
            <w:r w:rsidR="00855CF9" w:rsidRPr="002C5CEC">
              <w:rPr>
                <w:rFonts w:ascii="Arial Narrow" w:hAnsi="Arial Narrow"/>
                <w:sz w:val="22"/>
                <w:szCs w:val="22"/>
              </w:rPr>
              <w:t>S</w:t>
            </w:r>
            <w:r>
              <w:rPr>
                <w:rFonts w:ascii="Arial Narrow" w:hAnsi="Arial Narrow"/>
                <w:sz w:val="22"/>
                <w:szCs w:val="22"/>
              </w:rPr>
              <w:t>trengthening</w:t>
            </w:r>
            <w:r w:rsidR="00855CF9" w:rsidRPr="002C5CEC">
              <w:rPr>
                <w:rFonts w:ascii="Arial Narrow" w:hAnsi="Arial Narrow"/>
                <w:sz w:val="22"/>
                <w:szCs w:val="22"/>
              </w:rPr>
              <w:t xml:space="preserve"> Framework</w:t>
            </w:r>
          </w:p>
          <w:p w:rsidR="00855CF9" w:rsidRPr="00855CF9" w:rsidRDefault="00855CF9" w:rsidP="00D218DF">
            <w:pPr>
              <w:pStyle w:val="ListParagraph"/>
              <w:ind w:left="360"/>
              <w:rPr>
                <w:rFonts w:ascii="Arial Narrow" w:hAnsi="Arial Narrow"/>
                <w:sz w:val="22"/>
                <w:szCs w:val="22"/>
              </w:rPr>
            </w:pPr>
          </w:p>
        </w:tc>
      </w:tr>
      <w:tr w:rsidR="00EC4B7D" w:rsidRPr="00CB5FF1">
        <w:trPr>
          <w:trHeight w:val="359"/>
        </w:trPr>
        <w:tc>
          <w:tcPr>
            <w:tcW w:w="1188" w:type="dxa"/>
          </w:tcPr>
          <w:p w:rsidR="009F0DAB" w:rsidRPr="00CB5FF1" w:rsidRDefault="008B2C0E" w:rsidP="00D218DF">
            <w:pPr>
              <w:rPr>
                <w:rFonts w:ascii="Arial Narrow" w:hAnsi="Arial Narrow"/>
                <w:sz w:val="22"/>
                <w:szCs w:val="22"/>
              </w:rPr>
            </w:pPr>
            <w:r>
              <w:rPr>
                <w:rFonts w:ascii="Arial Narrow" w:hAnsi="Arial Narrow"/>
                <w:sz w:val="22"/>
                <w:szCs w:val="22"/>
              </w:rPr>
              <w:t>15:15</w:t>
            </w:r>
            <w:r w:rsidR="00F45670">
              <w:rPr>
                <w:rFonts w:ascii="Arial Narrow" w:hAnsi="Arial Narrow"/>
                <w:sz w:val="22"/>
                <w:szCs w:val="22"/>
              </w:rPr>
              <w:t>-</w:t>
            </w:r>
            <w:r w:rsidR="00855CF9">
              <w:rPr>
                <w:rFonts w:ascii="Arial Narrow" w:hAnsi="Arial Narrow"/>
                <w:sz w:val="22"/>
                <w:szCs w:val="22"/>
              </w:rPr>
              <w:t>15:</w:t>
            </w:r>
            <w:r>
              <w:rPr>
                <w:rFonts w:ascii="Arial Narrow" w:hAnsi="Arial Narrow"/>
                <w:sz w:val="22"/>
                <w:szCs w:val="22"/>
              </w:rPr>
              <w:t>45</w:t>
            </w:r>
          </w:p>
        </w:tc>
        <w:tc>
          <w:tcPr>
            <w:tcW w:w="9126" w:type="dxa"/>
            <w:gridSpan w:val="3"/>
          </w:tcPr>
          <w:p w:rsidR="008A197B" w:rsidRPr="00200486" w:rsidRDefault="00F47457" w:rsidP="00F47457">
            <w:pPr>
              <w:jc w:val="center"/>
              <w:rPr>
                <w:rFonts w:ascii="Arial Narrow" w:hAnsi="Arial Narrow"/>
                <w:sz w:val="22"/>
                <w:szCs w:val="22"/>
              </w:rPr>
            </w:pPr>
            <w:r>
              <w:rPr>
                <w:rFonts w:ascii="Arial Narrow" w:hAnsi="Arial Narrow"/>
                <w:sz w:val="22"/>
                <w:szCs w:val="22"/>
              </w:rPr>
              <w:t>BREAK</w:t>
            </w:r>
          </w:p>
        </w:tc>
      </w:tr>
      <w:tr w:rsidR="00090EE2" w:rsidRPr="00CB5FF1">
        <w:tc>
          <w:tcPr>
            <w:tcW w:w="1188" w:type="dxa"/>
          </w:tcPr>
          <w:p w:rsidR="00090EE2" w:rsidRPr="00CB5FF1" w:rsidRDefault="008B2C0E" w:rsidP="00D218DF">
            <w:pPr>
              <w:rPr>
                <w:rFonts w:ascii="Arial Narrow" w:hAnsi="Arial Narrow"/>
                <w:sz w:val="22"/>
                <w:szCs w:val="22"/>
              </w:rPr>
            </w:pPr>
            <w:r>
              <w:rPr>
                <w:rFonts w:ascii="Arial Narrow" w:hAnsi="Arial Narrow"/>
                <w:sz w:val="22"/>
                <w:szCs w:val="22"/>
              </w:rPr>
              <w:t>15:45</w:t>
            </w:r>
            <w:r w:rsidR="00F45670">
              <w:rPr>
                <w:rFonts w:ascii="Arial Narrow" w:hAnsi="Arial Narrow"/>
                <w:sz w:val="22"/>
                <w:szCs w:val="22"/>
              </w:rPr>
              <w:t>-</w:t>
            </w:r>
            <w:r w:rsidR="00090EE2">
              <w:rPr>
                <w:rFonts w:ascii="Arial Narrow" w:hAnsi="Arial Narrow"/>
                <w:sz w:val="22"/>
                <w:szCs w:val="22"/>
              </w:rPr>
              <w:t>16</w:t>
            </w:r>
            <w:r w:rsidR="00090EE2" w:rsidRPr="00CB5FF1">
              <w:rPr>
                <w:rFonts w:ascii="Arial Narrow" w:hAnsi="Arial Narrow"/>
                <w:sz w:val="22"/>
                <w:szCs w:val="22"/>
              </w:rPr>
              <w:t>:30</w:t>
            </w:r>
          </w:p>
        </w:tc>
        <w:tc>
          <w:tcPr>
            <w:tcW w:w="4860" w:type="dxa"/>
          </w:tcPr>
          <w:p w:rsidR="00090EE2" w:rsidRDefault="00090EE2" w:rsidP="00D218DF">
            <w:pPr>
              <w:rPr>
                <w:rFonts w:ascii="Arial Narrow" w:hAnsi="Arial Narrow"/>
                <w:sz w:val="22"/>
                <w:szCs w:val="22"/>
              </w:rPr>
            </w:pPr>
            <w:r>
              <w:rPr>
                <w:rFonts w:ascii="Arial Narrow" w:hAnsi="Arial Narrow"/>
                <w:sz w:val="22"/>
                <w:szCs w:val="22"/>
              </w:rPr>
              <w:t xml:space="preserve">How the </w:t>
            </w:r>
            <w:r w:rsidRPr="00CB5FF1">
              <w:rPr>
                <w:rFonts w:ascii="Arial Narrow" w:hAnsi="Arial Narrow"/>
                <w:sz w:val="22"/>
                <w:szCs w:val="22"/>
              </w:rPr>
              <w:t>N</w:t>
            </w:r>
            <w:r w:rsidR="00AF20FC">
              <w:rPr>
                <w:rFonts w:ascii="Arial Narrow" w:hAnsi="Arial Narrow"/>
                <w:sz w:val="22"/>
                <w:szCs w:val="22"/>
              </w:rPr>
              <w:t xml:space="preserve">ew </w:t>
            </w:r>
            <w:r w:rsidRPr="00CB5FF1">
              <w:rPr>
                <w:rFonts w:ascii="Arial Narrow" w:hAnsi="Arial Narrow"/>
                <w:sz w:val="22"/>
                <w:szCs w:val="22"/>
              </w:rPr>
              <w:t>F</w:t>
            </w:r>
            <w:r w:rsidR="00AF20FC">
              <w:rPr>
                <w:rFonts w:ascii="Arial Narrow" w:hAnsi="Arial Narrow"/>
                <w:sz w:val="22"/>
                <w:szCs w:val="22"/>
              </w:rPr>
              <w:t xml:space="preserve">unding </w:t>
            </w:r>
            <w:r w:rsidRPr="00CB5FF1">
              <w:rPr>
                <w:rFonts w:ascii="Arial Narrow" w:hAnsi="Arial Narrow"/>
                <w:sz w:val="22"/>
                <w:szCs w:val="22"/>
              </w:rPr>
              <w:t>M</w:t>
            </w:r>
            <w:r w:rsidR="00AF20FC">
              <w:rPr>
                <w:rFonts w:ascii="Arial Narrow" w:hAnsi="Arial Narrow"/>
                <w:sz w:val="22"/>
                <w:szCs w:val="22"/>
              </w:rPr>
              <w:t>odel</w:t>
            </w:r>
            <w:r>
              <w:rPr>
                <w:rFonts w:ascii="Arial Narrow" w:hAnsi="Arial Narrow"/>
                <w:sz w:val="22"/>
                <w:szCs w:val="22"/>
              </w:rPr>
              <w:t xml:space="preserve"> is working in practice – examples from Zimbabwe, Myanmar</w:t>
            </w:r>
          </w:p>
          <w:p w:rsidR="00090EE2" w:rsidRDefault="00090EE2" w:rsidP="00D218DF">
            <w:pPr>
              <w:rPr>
                <w:rFonts w:ascii="Arial Narrow" w:hAnsi="Arial Narrow"/>
                <w:sz w:val="22"/>
                <w:szCs w:val="22"/>
              </w:rPr>
            </w:pPr>
          </w:p>
          <w:p w:rsidR="00090EE2" w:rsidRPr="00C87D64" w:rsidRDefault="00C92145" w:rsidP="00D218DF">
            <w:pPr>
              <w:rPr>
                <w:rFonts w:ascii="Arial Narrow" w:hAnsi="Arial Narrow"/>
                <w:sz w:val="22"/>
                <w:szCs w:val="22"/>
              </w:rPr>
            </w:pPr>
            <w:r>
              <w:rPr>
                <w:rFonts w:ascii="Arial Narrow" w:hAnsi="Arial Narrow"/>
                <w:sz w:val="22"/>
                <w:szCs w:val="22"/>
              </w:rPr>
              <w:t xml:space="preserve">Presentations and </w:t>
            </w:r>
            <w:r w:rsidRPr="00C87D64">
              <w:rPr>
                <w:rFonts w:ascii="Arial Narrow" w:hAnsi="Arial Narrow"/>
                <w:sz w:val="22"/>
                <w:szCs w:val="22"/>
              </w:rPr>
              <w:t>Q &amp; A</w:t>
            </w:r>
            <w:r>
              <w:rPr>
                <w:rFonts w:ascii="Arial Narrow" w:hAnsi="Arial Narrow"/>
                <w:sz w:val="22"/>
                <w:szCs w:val="22"/>
              </w:rPr>
              <w:t xml:space="preserve"> </w:t>
            </w:r>
          </w:p>
        </w:tc>
        <w:tc>
          <w:tcPr>
            <w:tcW w:w="2282" w:type="dxa"/>
          </w:tcPr>
          <w:p w:rsidR="00090EE2" w:rsidRPr="008B2C0E" w:rsidRDefault="00AF20FC" w:rsidP="00D218DF">
            <w:pPr>
              <w:rPr>
                <w:rFonts w:ascii="Arial Narrow" w:hAnsi="Arial Narrow"/>
                <w:sz w:val="22"/>
                <w:szCs w:val="22"/>
              </w:rPr>
            </w:pPr>
            <w:r>
              <w:rPr>
                <w:rFonts w:ascii="Arial Narrow" w:hAnsi="Arial Narrow"/>
                <w:sz w:val="22"/>
                <w:szCs w:val="22"/>
              </w:rPr>
              <w:t xml:space="preserve">Angeline </w:t>
            </w:r>
            <w:proofErr w:type="spellStart"/>
            <w:r>
              <w:rPr>
                <w:rFonts w:ascii="Arial Narrow" w:hAnsi="Arial Narrow"/>
                <w:sz w:val="22"/>
                <w:szCs w:val="22"/>
              </w:rPr>
              <w:t>Chiwetani</w:t>
            </w:r>
            <w:proofErr w:type="spellEnd"/>
            <w:r>
              <w:rPr>
                <w:rFonts w:ascii="Arial Narrow" w:hAnsi="Arial Narrow"/>
                <w:sz w:val="22"/>
                <w:szCs w:val="22"/>
              </w:rPr>
              <w:t xml:space="preserve"> and</w:t>
            </w:r>
            <w:r w:rsidR="00036D05">
              <w:rPr>
                <w:rFonts w:ascii="Arial Narrow" w:hAnsi="Arial Narrow"/>
                <w:sz w:val="22"/>
                <w:szCs w:val="22"/>
              </w:rPr>
              <w:t xml:space="preserve"> </w:t>
            </w:r>
            <w:proofErr w:type="spellStart"/>
            <w:r w:rsidR="00036D05">
              <w:rPr>
                <w:rFonts w:ascii="Arial Narrow" w:hAnsi="Arial Narrow"/>
                <w:sz w:val="22"/>
                <w:szCs w:val="22"/>
              </w:rPr>
              <w:t>Tendai</w:t>
            </w:r>
            <w:proofErr w:type="spellEnd"/>
            <w:r w:rsidR="00036D05">
              <w:rPr>
                <w:rFonts w:ascii="Arial Narrow" w:hAnsi="Arial Narrow"/>
                <w:sz w:val="22"/>
                <w:szCs w:val="22"/>
              </w:rPr>
              <w:t xml:space="preserve"> </w:t>
            </w:r>
            <w:proofErr w:type="spellStart"/>
            <w:r w:rsidR="00036D05">
              <w:rPr>
                <w:rFonts w:ascii="Arial Narrow" w:hAnsi="Arial Narrow"/>
                <w:sz w:val="22"/>
                <w:szCs w:val="22"/>
              </w:rPr>
              <w:t>M</w:t>
            </w:r>
            <w:r>
              <w:rPr>
                <w:rFonts w:ascii="Arial Narrow" w:hAnsi="Arial Narrow"/>
                <w:sz w:val="22"/>
                <w:szCs w:val="22"/>
              </w:rPr>
              <w:t>haka</w:t>
            </w:r>
            <w:proofErr w:type="spellEnd"/>
            <w:r>
              <w:rPr>
                <w:rFonts w:ascii="Arial Narrow" w:hAnsi="Arial Narrow"/>
                <w:sz w:val="22"/>
                <w:szCs w:val="22"/>
              </w:rPr>
              <w:t xml:space="preserve">, </w:t>
            </w:r>
            <w:r w:rsidR="00200486">
              <w:rPr>
                <w:rFonts w:ascii="Arial Narrow" w:hAnsi="Arial Narrow"/>
                <w:sz w:val="22"/>
                <w:szCs w:val="22"/>
              </w:rPr>
              <w:t xml:space="preserve">Zimbabwe; Kay </w:t>
            </w:r>
            <w:proofErr w:type="spellStart"/>
            <w:r w:rsidR="00200486">
              <w:rPr>
                <w:rFonts w:ascii="Arial Narrow" w:hAnsi="Arial Narrow"/>
                <w:sz w:val="22"/>
                <w:szCs w:val="22"/>
              </w:rPr>
              <w:t>Thi</w:t>
            </w:r>
            <w:proofErr w:type="spellEnd"/>
            <w:r w:rsidR="00200486">
              <w:rPr>
                <w:rFonts w:ascii="Arial Narrow" w:hAnsi="Arial Narrow"/>
                <w:sz w:val="22"/>
                <w:szCs w:val="22"/>
              </w:rPr>
              <w:t xml:space="preserve"> Win, Myanmar</w:t>
            </w:r>
          </w:p>
        </w:tc>
        <w:tc>
          <w:tcPr>
            <w:tcW w:w="1984" w:type="dxa"/>
          </w:tcPr>
          <w:p w:rsidR="0074642E" w:rsidRPr="00D218DF" w:rsidRDefault="00D218DF" w:rsidP="00D218DF">
            <w:pPr>
              <w:rPr>
                <w:rFonts w:ascii="Arial Narrow" w:hAnsi="Arial Narrow"/>
                <w:sz w:val="22"/>
                <w:szCs w:val="22"/>
              </w:rPr>
            </w:pPr>
            <w:r>
              <w:rPr>
                <w:rFonts w:ascii="Arial Narrow" w:hAnsi="Arial Narrow"/>
                <w:sz w:val="22"/>
                <w:szCs w:val="22"/>
              </w:rPr>
              <w:t>-</w:t>
            </w:r>
            <w:r w:rsidR="00090EE2" w:rsidRPr="00D218DF">
              <w:rPr>
                <w:rFonts w:ascii="Arial Narrow" w:hAnsi="Arial Narrow"/>
                <w:sz w:val="22"/>
                <w:szCs w:val="22"/>
              </w:rPr>
              <w:t>N</w:t>
            </w:r>
            <w:r>
              <w:rPr>
                <w:rFonts w:ascii="Arial Narrow" w:hAnsi="Arial Narrow"/>
                <w:sz w:val="22"/>
                <w:szCs w:val="22"/>
              </w:rPr>
              <w:t xml:space="preserve">ew </w:t>
            </w:r>
            <w:r w:rsidR="00090EE2" w:rsidRPr="00D218DF">
              <w:rPr>
                <w:rFonts w:ascii="Arial Narrow" w:hAnsi="Arial Narrow"/>
                <w:sz w:val="22"/>
                <w:szCs w:val="22"/>
              </w:rPr>
              <w:t>F</w:t>
            </w:r>
            <w:r>
              <w:rPr>
                <w:rFonts w:ascii="Arial Narrow" w:hAnsi="Arial Narrow"/>
                <w:sz w:val="22"/>
                <w:szCs w:val="22"/>
              </w:rPr>
              <w:t xml:space="preserve">unding </w:t>
            </w:r>
            <w:r w:rsidR="00090EE2" w:rsidRPr="00D218DF">
              <w:rPr>
                <w:rFonts w:ascii="Arial Narrow" w:hAnsi="Arial Narrow"/>
                <w:sz w:val="22"/>
                <w:szCs w:val="22"/>
              </w:rPr>
              <w:t>M</w:t>
            </w:r>
            <w:r>
              <w:rPr>
                <w:rFonts w:ascii="Arial Narrow" w:hAnsi="Arial Narrow"/>
                <w:sz w:val="22"/>
                <w:szCs w:val="22"/>
              </w:rPr>
              <w:t>odel</w:t>
            </w:r>
            <w:r w:rsidR="00090EE2" w:rsidRPr="00D218DF">
              <w:rPr>
                <w:rFonts w:ascii="Arial Narrow" w:hAnsi="Arial Narrow"/>
                <w:sz w:val="22"/>
                <w:szCs w:val="22"/>
              </w:rPr>
              <w:t xml:space="preserve"> </w:t>
            </w:r>
            <w:r w:rsidR="0074642E" w:rsidRPr="00D218DF">
              <w:rPr>
                <w:rFonts w:ascii="Arial Narrow" w:hAnsi="Arial Narrow"/>
                <w:sz w:val="22"/>
                <w:szCs w:val="22"/>
              </w:rPr>
              <w:t>Rapid Assessment (O</w:t>
            </w:r>
            <w:r w:rsidR="00AF20FC" w:rsidRPr="00D218DF">
              <w:rPr>
                <w:rFonts w:ascii="Arial Narrow" w:hAnsi="Arial Narrow"/>
                <w:sz w:val="22"/>
                <w:szCs w:val="22"/>
              </w:rPr>
              <w:t xml:space="preserve">pen </w:t>
            </w:r>
            <w:r w:rsidR="0074642E" w:rsidRPr="00D218DF">
              <w:rPr>
                <w:rFonts w:ascii="Arial Narrow" w:hAnsi="Arial Narrow"/>
                <w:sz w:val="22"/>
                <w:szCs w:val="22"/>
              </w:rPr>
              <w:t>S</w:t>
            </w:r>
            <w:r w:rsidR="00AF20FC" w:rsidRPr="00D218DF">
              <w:rPr>
                <w:rFonts w:ascii="Arial Narrow" w:hAnsi="Arial Narrow"/>
                <w:sz w:val="22"/>
                <w:szCs w:val="22"/>
              </w:rPr>
              <w:t xml:space="preserve">ociety </w:t>
            </w:r>
            <w:r w:rsidR="0074642E" w:rsidRPr="00D218DF">
              <w:rPr>
                <w:rFonts w:ascii="Arial Narrow" w:hAnsi="Arial Narrow"/>
                <w:sz w:val="22"/>
                <w:szCs w:val="22"/>
              </w:rPr>
              <w:t>F</w:t>
            </w:r>
            <w:r w:rsidR="00AF20FC" w:rsidRPr="00D218DF">
              <w:rPr>
                <w:rFonts w:ascii="Arial Narrow" w:hAnsi="Arial Narrow"/>
                <w:sz w:val="22"/>
                <w:szCs w:val="22"/>
              </w:rPr>
              <w:t>oundation</w:t>
            </w:r>
            <w:r w:rsidR="0074642E" w:rsidRPr="00D218DF">
              <w:rPr>
                <w:rFonts w:ascii="Arial Narrow" w:hAnsi="Arial Narrow"/>
                <w:sz w:val="22"/>
                <w:szCs w:val="22"/>
              </w:rPr>
              <w:t>)</w:t>
            </w:r>
          </w:p>
          <w:p w:rsidR="0074642E" w:rsidRPr="00D218DF" w:rsidRDefault="00D218DF" w:rsidP="00D218DF">
            <w:pPr>
              <w:rPr>
                <w:rFonts w:ascii="Arial Narrow" w:hAnsi="Arial Narrow"/>
                <w:sz w:val="22"/>
                <w:szCs w:val="22"/>
              </w:rPr>
            </w:pPr>
            <w:r>
              <w:rPr>
                <w:rFonts w:ascii="Arial Narrow" w:hAnsi="Arial Narrow"/>
                <w:sz w:val="22"/>
                <w:szCs w:val="22"/>
              </w:rPr>
              <w:t>-</w:t>
            </w:r>
            <w:r w:rsidR="0074642E" w:rsidRPr="00D218DF">
              <w:rPr>
                <w:rFonts w:ascii="Arial Narrow" w:hAnsi="Arial Narrow"/>
                <w:sz w:val="22"/>
                <w:szCs w:val="22"/>
              </w:rPr>
              <w:t>Engendering N</w:t>
            </w:r>
            <w:r>
              <w:rPr>
                <w:rFonts w:ascii="Arial Narrow" w:hAnsi="Arial Narrow"/>
                <w:sz w:val="22"/>
                <w:szCs w:val="22"/>
              </w:rPr>
              <w:t xml:space="preserve">ew </w:t>
            </w:r>
            <w:r w:rsidR="0074642E" w:rsidRPr="00D218DF">
              <w:rPr>
                <w:rFonts w:ascii="Arial Narrow" w:hAnsi="Arial Narrow"/>
                <w:sz w:val="22"/>
                <w:szCs w:val="22"/>
              </w:rPr>
              <w:t>F</w:t>
            </w:r>
            <w:r>
              <w:rPr>
                <w:rFonts w:ascii="Arial Narrow" w:hAnsi="Arial Narrow"/>
                <w:sz w:val="22"/>
                <w:szCs w:val="22"/>
              </w:rPr>
              <w:t xml:space="preserve">unding </w:t>
            </w:r>
            <w:r w:rsidR="0074642E" w:rsidRPr="00D218DF">
              <w:rPr>
                <w:rFonts w:ascii="Arial Narrow" w:hAnsi="Arial Narrow"/>
                <w:sz w:val="22"/>
                <w:szCs w:val="22"/>
              </w:rPr>
              <w:t>M</w:t>
            </w:r>
            <w:r>
              <w:rPr>
                <w:rFonts w:ascii="Arial Narrow" w:hAnsi="Arial Narrow"/>
                <w:sz w:val="22"/>
                <w:szCs w:val="22"/>
              </w:rPr>
              <w:t>odel</w:t>
            </w:r>
            <w:r w:rsidR="0074642E" w:rsidRPr="00D218DF">
              <w:rPr>
                <w:rFonts w:ascii="Arial Narrow" w:hAnsi="Arial Narrow"/>
                <w:sz w:val="22"/>
                <w:szCs w:val="22"/>
              </w:rPr>
              <w:t xml:space="preserve"> (G</w:t>
            </w:r>
            <w:r w:rsidR="00AF20FC" w:rsidRPr="00D218DF">
              <w:rPr>
                <w:rFonts w:ascii="Arial Narrow" w:hAnsi="Arial Narrow"/>
                <w:sz w:val="22"/>
                <w:szCs w:val="22"/>
              </w:rPr>
              <w:t xml:space="preserve">lobal </w:t>
            </w:r>
            <w:r w:rsidR="0074642E" w:rsidRPr="00D218DF">
              <w:rPr>
                <w:rFonts w:ascii="Arial Narrow" w:hAnsi="Arial Narrow"/>
                <w:sz w:val="22"/>
                <w:szCs w:val="22"/>
              </w:rPr>
              <w:t>F</w:t>
            </w:r>
            <w:r w:rsidR="00AF20FC" w:rsidRPr="00D218DF">
              <w:rPr>
                <w:rFonts w:ascii="Arial Narrow" w:hAnsi="Arial Narrow"/>
                <w:sz w:val="22"/>
                <w:szCs w:val="22"/>
              </w:rPr>
              <w:t>und</w:t>
            </w:r>
            <w:r w:rsidR="0074642E" w:rsidRPr="00D218DF">
              <w:rPr>
                <w:rFonts w:ascii="Arial Narrow" w:hAnsi="Arial Narrow"/>
                <w:sz w:val="22"/>
                <w:szCs w:val="22"/>
              </w:rPr>
              <w:t>)</w:t>
            </w:r>
          </w:p>
          <w:p w:rsidR="00090EE2" w:rsidRPr="00D218DF" w:rsidRDefault="00D218DF" w:rsidP="00D218DF">
            <w:pPr>
              <w:rPr>
                <w:rFonts w:ascii="Arial Narrow" w:hAnsi="Arial Narrow"/>
                <w:sz w:val="22"/>
                <w:szCs w:val="22"/>
              </w:rPr>
            </w:pPr>
            <w:r>
              <w:rPr>
                <w:rFonts w:ascii="Arial Narrow" w:hAnsi="Arial Narrow"/>
                <w:sz w:val="22"/>
                <w:szCs w:val="22"/>
              </w:rPr>
              <w:t>-</w:t>
            </w:r>
            <w:r w:rsidR="0074642E" w:rsidRPr="00D218DF">
              <w:rPr>
                <w:rFonts w:ascii="Arial Narrow" w:hAnsi="Arial Narrow"/>
                <w:sz w:val="22"/>
                <w:szCs w:val="22"/>
              </w:rPr>
              <w:t>UNAIDS support to countries on N</w:t>
            </w:r>
            <w:r w:rsidR="00052AE6">
              <w:rPr>
                <w:rFonts w:ascii="Arial Narrow" w:hAnsi="Arial Narrow"/>
                <w:sz w:val="22"/>
                <w:szCs w:val="22"/>
              </w:rPr>
              <w:t xml:space="preserve">ew </w:t>
            </w:r>
            <w:r w:rsidR="0074642E" w:rsidRPr="00D218DF">
              <w:rPr>
                <w:rFonts w:ascii="Arial Narrow" w:hAnsi="Arial Narrow"/>
                <w:sz w:val="22"/>
                <w:szCs w:val="22"/>
              </w:rPr>
              <w:t>F</w:t>
            </w:r>
            <w:r w:rsidR="00052AE6">
              <w:rPr>
                <w:rFonts w:ascii="Arial Narrow" w:hAnsi="Arial Narrow"/>
                <w:sz w:val="22"/>
                <w:szCs w:val="22"/>
              </w:rPr>
              <w:t xml:space="preserve">unding </w:t>
            </w:r>
            <w:r w:rsidR="0074642E" w:rsidRPr="00D218DF">
              <w:rPr>
                <w:rFonts w:ascii="Arial Narrow" w:hAnsi="Arial Narrow"/>
                <w:sz w:val="22"/>
                <w:szCs w:val="22"/>
              </w:rPr>
              <w:t>M</w:t>
            </w:r>
            <w:r w:rsidR="00052AE6">
              <w:rPr>
                <w:rFonts w:ascii="Arial Narrow" w:hAnsi="Arial Narrow"/>
                <w:sz w:val="22"/>
                <w:szCs w:val="22"/>
              </w:rPr>
              <w:t>odel</w:t>
            </w:r>
          </w:p>
        </w:tc>
      </w:tr>
      <w:tr w:rsidR="0074642E" w:rsidRPr="00CB5FF1">
        <w:tc>
          <w:tcPr>
            <w:tcW w:w="1188" w:type="dxa"/>
          </w:tcPr>
          <w:p w:rsidR="0074642E" w:rsidRPr="00CB5FF1" w:rsidRDefault="00F45670" w:rsidP="00D218DF">
            <w:pPr>
              <w:rPr>
                <w:rFonts w:ascii="Arial Narrow" w:hAnsi="Arial Narrow"/>
                <w:sz w:val="22"/>
                <w:szCs w:val="22"/>
              </w:rPr>
            </w:pPr>
            <w:r>
              <w:rPr>
                <w:rFonts w:ascii="Arial Narrow" w:hAnsi="Arial Narrow"/>
                <w:sz w:val="22"/>
                <w:szCs w:val="22"/>
              </w:rPr>
              <w:t>16:30-</w:t>
            </w:r>
            <w:r w:rsidR="0074642E">
              <w:rPr>
                <w:rFonts w:ascii="Arial Narrow" w:hAnsi="Arial Narrow"/>
                <w:sz w:val="22"/>
                <w:szCs w:val="22"/>
              </w:rPr>
              <w:t>17</w:t>
            </w:r>
            <w:r w:rsidR="0074642E" w:rsidRPr="00CB5FF1">
              <w:rPr>
                <w:rFonts w:ascii="Arial Narrow" w:hAnsi="Arial Narrow"/>
                <w:sz w:val="22"/>
                <w:szCs w:val="22"/>
              </w:rPr>
              <w:t>:30</w:t>
            </w:r>
          </w:p>
        </w:tc>
        <w:tc>
          <w:tcPr>
            <w:tcW w:w="4860" w:type="dxa"/>
          </w:tcPr>
          <w:p w:rsidR="0074642E" w:rsidRDefault="0074642E" w:rsidP="00D218DF">
            <w:r>
              <w:rPr>
                <w:rFonts w:ascii="Arial Narrow" w:hAnsi="Arial Narrow"/>
                <w:sz w:val="22"/>
                <w:szCs w:val="22"/>
              </w:rPr>
              <w:t xml:space="preserve">Gender in practice at the Global Fund – exploring how the current structures work in reality: </w:t>
            </w:r>
          </w:p>
          <w:p w:rsidR="0074642E" w:rsidRPr="00D218DF" w:rsidRDefault="00B309A4" w:rsidP="00D218DF">
            <w:pPr>
              <w:rPr>
                <w:rFonts w:ascii="Arial Narrow" w:hAnsi="Arial Narrow"/>
                <w:sz w:val="22"/>
                <w:szCs w:val="22"/>
              </w:rPr>
            </w:pPr>
            <w:r>
              <w:rPr>
                <w:rFonts w:ascii="Arial Narrow" w:hAnsi="Arial Narrow"/>
                <w:sz w:val="22"/>
                <w:szCs w:val="22"/>
              </w:rPr>
              <w:t>-</w:t>
            </w:r>
            <w:r w:rsidR="0074642E" w:rsidRPr="00D218DF">
              <w:rPr>
                <w:rFonts w:ascii="Arial Narrow" w:hAnsi="Arial Narrow"/>
                <w:sz w:val="22"/>
                <w:szCs w:val="22"/>
              </w:rPr>
              <w:t>Participant</w:t>
            </w:r>
            <w:r w:rsidR="00F47457">
              <w:rPr>
                <w:rFonts w:ascii="Arial Narrow" w:hAnsi="Arial Narrow"/>
                <w:sz w:val="22"/>
                <w:szCs w:val="22"/>
              </w:rPr>
              <w:t>s will join</w:t>
            </w:r>
            <w:r w:rsidR="0074642E" w:rsidRPr="00D218DF">
              <w:rPr>
                <w:rFonts w:ascii="Arial Narrow" w:hAnsi="Arial Narrow"/>
                <w:sz w:val="22"/>
                <w:szCs w:val="22"/>
              </w:rPr>
              <w:t xml:space="preserve"> a “mock Board</w:t>
            </w:r>
            <w:r w:rsidR="008B2C0E" w:rsidRPr="00D218DF">
              <w:rPr>
                <w:rFonts w:ascii="Arial Narrow" w:hAnsi="Arial Narrow"/>
                <w:sz w:val="22"/>
                <w:szCs w:val="22"/>
              </w:rPr>
              <w:t xml:space="preserve">” </w:t>
            </w:r>
            <w:r w:rsidR="0074642E" w:rsidRPr="00D218DF">
              <w:rPr>
                <w:rFonts w:ascii="Arial Narrow" w:hAnsi="Arial Narrow"/>
                <w:sz w:val="22"/>
                <w:szCs w:val="22"/>
              </w:rPr>
              <w:t>and “mock Country Dialogue” to explore how women’s agendas and gender perspectives can be advanced through ex</w:t>
            </w:r>
            <w:r>
              <w:rPr>
                <w:rFonts w:ascii="Arial Narrow" w:hAnsi="Arial Narrow"/>
                <w:sz w:val="22"/>
                <w:szCs w:val="22"/>
              </w:rPr>
              <w:t>isting structures and processes</w:t>
            </w:r>
          </w:p>
        </w:tc>
        <w:tc>
          <w:tcPr>
            <w:tcW w:w="2282" w:type="dxa"/>
          </w:tcPr>
          <w:p w:rsidR="008B2C0E" w:rsidRPr="00593E6D" w:rsidRDefault="008B2C0E" w:rsidP="00D218DF">
            <w:pPr>
              <w:rPr>
                <w:rFonts w:ascii="Arial Narrow" w:hAnsi="Arial Narrow"/>
                <w:i/>
                <w:sz w:val="22"/>
                <w:szCs w:val="22"/>
              </w:rPr>
            </w:pPr>
            <w:r w:rsidRPr="00593E6D">
              <w:rPr>
                <w:rFonts w:ascii="Arial Narrow" w:hAnsi="Arial Narrow"/>
                <w:i/>
                <w:sz w:val="22"/>
                <w:szCs w:val="22"/>
              </w:rPr>
              <w:t>Small groups</w:t>
            </w:r>
          </w:p>
          <w:p w:rsidR="0074642E" w:rsidRPr="00CB5FF1" w:rsidRDefault="0074642E" w:rsidP="00D218DF">
            <w:pPr>
              <w:rPr>
                <w:rFonts w:ascii="Arial Narrow" w:hAnsi="Arial Narrow"/>
                <w:sz w:val="22"/>
                <w:szCs w:val="22"/>
              </w:rPr>
            </w:pPr>
          </w:p>
        </w:tc>
        <w:tc>
          <w:tcPr>
            <w:tcW w:w="1984" w:type="dxa"/>
          </w:tcPr>
          <w:p w:rsidR="0074642E" w:rsidRPr="00090EE2" w:rsidRDefault="0074642E" w:rsidP="00D218DF">
            <w:pPr>
              <w:pStyle w:val="ListParagraph"/>
              <w:ind w:left="221"/>
              <w:rPr>
                <w:rFonts w:ascii="Arial Narrow" w:hAnsi="Arial Narrow"/>
                <w:sz w:val="22"/>
                <w:szCs w:val="22"/>
              </w:rPr>
            </w:pPr>
          </w:p>
        </w:tc>
      </w:tr>
      <w:tr w:rsidR="006042CF" w:rsidRPr="00CB5FF1">
        <w:tc>
          <w:tcPr>
            <w:tcW w:w="1188" w:type="dxa"/>
          </w:tcPr>
          <w:p w:rsidR="006042CF" w:rsidRPr="00CB5FF1" w:rsidRDefault="006042CF" w:rsidP="00D75630">
            <w:pPr>
              <w:jc w:val="both"/>
              <w:rPr>
                <w:rFonts w:ascii="Arial Narrow" w:hAnsi="Arial Narrow"/>
                <w:sz w:val="22"/>
                <w:szCs w:val="22"/>
              </w:rPr>
            </w:pPr>
            <w:r>
              <w:rPr>
                <w:rFonts w:ascii="Arial Narrow" w:hAnsi="Arial Narrow"/>
                <w:sz w:val="22"/>
                <w:szCs w:val="22"/>
              </w:rPr>
              <w:t xml:space="preserve">18:30 </w:t>
            </w:r>
          </w:p>
        </w:tc>
        <w:tc>
          <w:tcPr>
            <w:tcW w:w="9126" w:type="dxa"/>
            <w:gridSpan w:val="3"/>
          </w:tcPr>
          <w:p w:rsidR="008B2C0E" w:rsidRPr="00D218DF" w:rsidRDefault="006042CF" w:rsidP="00C92145">
            <w:pPr>
              <w:jc w:val="center"/>
              <w:rPr>
                <w:rFonts w:ascii="Arial Narrow" w:hAnsi="Arial Narrow"/>
                <w:b/>
                <w:i/>
                <w:sz w:val="22"/>
                <w:szCs w:val="22"/>
              </w:rPr>
            </w:pPr>
            <w:r w:rsidRPr="00D218DF">
              <w:rPr>
                <w:rFonts w:ascii="Arial Narrow" w:hAnsi="Arial Narrow"/>
                <w:b/>
                <w:i/>
                <w:sz w:val="22"/>
                <w:szCs w:val="22"/>
              </w:rPr>
              <w:t>WELCOME DINNER</w:t>
            </w:r>
            <w:r w:rsidR="00F47457">
              <w:rPr>
                <w:rFonts w:ascii="Arial Narrow" w:hAnsi="Arial Narrow"/>
                <w:b/>
                <w:i/>
                <w:sz w:val="22"/>
                <w:szCs w:val="22"/>
              </w:rPr>
              <w:t xml:space="preserve"> FOR ALL</w:t>
            </w:r>
          </w:p>
          <w:p w:rsidR="006042CF" w:rsidRPr="00F47457" w:rsidRDefault="008B2C0E" w:rsidP="00F47457">
            <w:pPr>
              <w:jc w:val="center"/>
              <w:rPr>
                <w:rFonts w:ascii="Arial Narrow" w:hAnsi="Arial Narrow"/>
                <w:b/>
                <w:i/>
                <w:sz w:val="22"/>
                <w:szCs w:val="22"/>
              </w:rPr>
            </w:pPr>
            <w:r w:rsidRPr="00D218DF">
              <w:rPr>
                <w:rFonts w:ascii="Arial Narrow" w:hAnsi="Arial Narrow"/>
                <w:b/>
                <w:i/>
                <w:sz w:val="22"/>
                <w:szCs w:val="22"/>
              </w:rPr>
              <w:t>La Giaconda</w:t>
            </w:r>
            <w:r w:rsidR="00F47457">
              <w:rPr>
                <w:rFonts w:ascii="Arial Narrow" w:hAnsi="Arial Narrow"/>
                <w:b/>
                <w:i/>
                <w:sz w:val="22"/>
                <w:szCs w:val="22"/>
              </w:rPr>
              <w:t xml:space="preserve">: </w:t>
            </w:r>
            <w:r w:rsidRPr="00D218DF">
              <w:rPr>
                <w:rFonts w:ascii="Arial Narrow" w:hAnsi="Arial Narrow"/>
                <w:b/>
                <w:i/>
                <w:sz w:val="22"/>
                <w:szCs w:val="22"/>
              </w:rPr>
              <w:t>Avenue Louis-</w:t>
            </w:r>
            <w:proofErr w:type="spellStart"/>
            <w:r w:rsidRPr="00D218DF">
              <w:rPr>
                <w:rFonts w:ascii="Arial Narrow" w:hAnsi="Arial Narrow"/>
                <w:b/>
                <w:i/>
                <w:sz w:val="22"/>
                <w:szCs w:val="22"/>
              </w:rPr>
              <w:t>Casai</w:t>
            </w:r>
            <w:proofErr w:type="spellEnd"/>
            <w:r w:rsidRPr="00D218DF">
              <w:rPr>
                <w:rFonts w:ascii="Arial Narrow" w:hAnsi="Arial Narrow"/>
                <w:b/>
                <w:i/>
                <w:sz w:val="22"/>
                <w:szCs w:val="22"/>
              </w:rPr>
              <w:t xml:space="preserve"> 81, 1216 </w:t>
            </w:r>
            <w:proofErr w:type="spellStart"/>
            <w:r w:rsidRPr="00D218DF">
              <w:rPr>
                <w:rFonts w:ascii="Arial Narrow" w:hAnsi="Arial Narrow"/>
                <w:b/>
                <w:i/>
                <w:sz w:val="22"/>
                <w:szCs w:val="22"/>
              </w:rPr>
              <w:t>Cointrin</w:t>
            </w:r>
            <w:proofErr w:type="spellEnd"/>
          </w:p>
        </w:tc>
      </w:tr>
    </w:tbl>
    <w:p w:rsidR="00D218DF" w:rsidRDefault="00D218DF">
      <w:pPr>
        <w:rPr>
          <w:rFonts w:ascii="Arial Narrow" w:hAnsi="Arial Narrow"/>
          <w:b/>
          <w:sz w:val="22"/>
          <w:szCs w:val="22"/>
        </w:rPr>
      </w:pPr>
    </w:p>
    <w:p w:rsidR="006042CF" w:rsidRPr="00CB5FF1" w:rsidRDefault="006042CF" w:rsidP="006042CF">
      <w:pPr>
        <w:jc w:val="both"/>
        <w:rPr>
          <w:rFonts w:ascii="Arial Narrow" w:hAnsi="Arial Narrow"/>
          <w:b/>
          <w:sz w:val="22"/>
          <w:szCs w:val="22"/>
        </w:rPr>
      </w:pPr>
      <w:r>
        <w:rPr>
          <w:rFonts w:ascii="Arial Narrow" w:hAnsi="Arial Narrow"/>
          <w:b/>
          <w:sz w:val="22"/>
          <w:szCs w:val="22"/>
        </w:rPr>
        <w:t>Day 2</w:t>
      </w:r>
      <w:r w:rsidRPr="00CB5FF1">
        <w:rPr>
          <w:rFonts w:ascii="Arial Narrow" w:hAnsi="Arial Narrow"/>
          <w:b/>
          <w:sz w:val="22"/>
          <w:szCs w:val="22"/>
        </w:rPr>
        <w:t xml:space="preserve">, </w:t>
      </w:r>
      <w:r>
        <w:rPr>
          <w:rFonts w:ascii="Arial Narrow" w:hAnsi="Arial Narrow"/>
          <w:b/>
          <w:sz w:val="22"/>
          <w:szCs w:val="22"/>
        </w:rPr>
        <w:t>Thurs</w:t>
      </w:r>
      <w:r w:rsidRPr="00CB5FF1">
        <w:rPr>
          <w:rFonts w:ascii="Arial Narrow" w:hAnsi="Arial Narrow"/>
          <w:b/>
          <w:sz w:val="22"/>
          <w:szCs w:val="22"/>
        </w:rPr>
        <w:t xml:space="preserve">day, </w:t>
      </w:r>
      <w:r>
        <w:rPr>
          <w:rFonts w:ascii="Arial Narrow" w:hAnsi="Arial Narrow"/>
          <w:b/>
          <w:sz w:val="22"/>
          <w:szCs w:val="22"/>
        </w:rPr>
        <w:t>July 11</w:t>
      </w:r>
      <w:r w:rsidRPr="00CB5FF1">
        <w:rPr>
          <w:rFonts w:ascii="Arial Narrow" w:hAnsi="Arial Narrow"/>
          <w:b/>
          <w:sz w:val="22"/>
          <w:szCs w:val="22"/>
        </w:rPr>
        <w:t>, 2013</w:t>
      </w:r>
    </w:p>
    <w:p w:rsidR="00FB5E69" w:rsidRDefault="00FB5E69" w:rsidP="00FB5E69">
      <w:pPr>
        <w:jc w:val="both"/>
        <w:rPr>
          <w:rFonts w:ascii="Arial Narrow" w:hAnsi="Arial Narrow"/>
          <w:sz w:val="22"/>
          <w:szCs w:val="22"/>
          <w:u w:val="single"/>
        </w:rPr>
      </w:pPr>
    </w:p>
    <w:p w:rsidR="00FB5E69" w:rsidRPr="00CB5FF1" w:rsidRDefault="00FB5E69" w:rsidP="00FB5E69">
      <w:pPr>
        <w:jc w:val="both"/>
        <w:rPr>
          <w:rFonts w:ascii="Arial Narrow" w:hAnsi="Arial Narrow"/>
          <w:sz w:val="22"/>
          <w:szCs w:val="22"/>
          <w:u w:val="single"/>
        </w:rPr>
      </w:pPr>
      <w:r>
        <w:rPr>
          <w:rFonts w:ascii="Arial Narrow" w:hAnsi="Arial Narrow"/>
          <w:sz w:val="22"/>
          <w:szCs w:val="22"/>
          <w:u w:val="single"/>
        </w:rPr>
        <w:t>Goal</w:t>
      </w:r>
      <w:r w:rsidRPr="00CB5FF1">
        <w:rPr>
          <w:rFonts w:ascii="Arial Narrow" w:hAnsi="Arial Narrow"/>
          <w:sz w:val="22"/>
          <w:szCs w:val="22"/>
          <w:u w:val="single"/>
        </w:rPr>
        <w:t xml:space="preserve">: </w:t>
      </w:r>
    </w:p>
    <w:p w:rsidR="00FB5E69" w:rsidRDefault="00FB5E69" w:rsidP="00FB5E69">
      <w:pPr>
        <w:pStyle w:val="ListParagraph"/>
        <w:numPr>
          <w:ilvl w:val="0"/>
          <w:numId w:val="3"/>
        </w:numPr>
        <w:jc w:val="both"/>
        <w:rPr>
          <w:rFonts w:ascii="Arial Narrow" w:hAnsi="Arial Narrow"/>
          <w:sz w:val="22"/>
          <w:szCs w:val="22"/>
        </w:rPr>
      </w:pPr>
      <w:r>
        <w:rPr>
          <w:rFonts w:ascii="Arial Narrow" w:hAnsi="Arial Narrow"/>
          <w:sz w:val="22"/>
          <w:szCs w:val="22"/>
        </w:rPr>
        <w:t>To u</w:t>
      </w:r>
      <w:r w:rsidR="008474B8">
        <w:rPr>
          <w:rFonts w:ascii="Arial Narrow" w:hAnsi="Arial Narrow"/>
          <w:sz w:val="22"/>
          <w:szCs w:val="22"/>
        </w:rPr>
        <w:t xml:space="preserve">nderstand the Global Fund’s </w:t>
      </w:r>
      <w:r w:rsidR="000333B6">
        <w:rPr>
          <w:rFonts w:ascii="Arial Narrow" w:hAnsi="Arial Narrow"/>
          <w:sz w:val="22"/>
          <w:szCs w:val="22"/>
        </w:rPr>
        <w:t>“</w:t>
      </w:r>
      <w:r w:rsidR="008474B8">
        <w:rPr>
          <w:rFonts w:ascii="Arial Narrow" w:hAnsi="Arial Narrow"/>
          <w:sz w:val="22"/>
          <w:szCs w:val="22"/>
        </w:rPr>
        <w:t>Gender Equality Strategy”</w:t>
      </w:r>
      <w:r w:rsidR="000333B6">
        <w:rPr>
          <w:rFonts w:ascii="Arial Narrow" w:hAnsi="Arial Narrow"/>
          <w:sz w:val="22"/>
          <w:szCs w:val="22"/>
        </w:rPr>
        <w:t xml:space="preserve"> (GES)</w:t>
      </w:r>
    </w:p>
    <w:p w:rsidR="00242CBA" w:rsidRDefault="00FB5E69" w:rsidP="00242CBA">
      <w:pPr>
        <w:pStyle w:val="ListParagraph"/>
        <w:numPr>
          <w:ilvl w:val="0"/>
          <w:numId w:val="3"/>
        </w:numPr>
        <w:jc w:val="both"/>
        <w:rPr>
          <w:rFonts w:ascii="Arial Narrow" w:hAnsi="Arial Narrow"/>
          <w:sz w:val="22"/>
          <w:szCs w:val="22"/>
        </w:rPr>
      </w:pPr>
      <w:r>
        <w:rPr>
          <w:rFonts w:ascii="Arial Narrow" w:hAnsi="Arial Narrow"/>
          <w:sz w:val="22"/>
          <w:szCs w:val="22"/>
        </w:rPr>
        <w:t>To</w:t>
      </w:r>
      <w:r w:rsidR="000333B6">
        <w:rPr>
          <w:rFonts w:ascii="Arial Narrow" w:hAnsi="Arial Narrow"/>
          <w:sz w:val="22"/>
          <w:szCs w:val="22"/>
        </w:rPr>
        <w:t xml:space="preserve"> bu</w:t>
      </w:r>
      <w:r w:rsidR="00443991">
        <w:rPr>
          <w:rFonts w:ascii="Arial Narrow" w:hAnsi="Arial Narrow"/>
          <w:sz w:val="22"/>
          <w:szCs w:val="22"/>
        </w:rPr>
        <w:t xml:space="preserve">ild awareness of gender </w:t>
      </w:r>
      <w:r w:rsidR="00443991" w:rsidRPr="008B2C0E">
        <w:rPr>
          <w:rFonts w:ascii="Arial Narrow" w:hAnsi="Arial Narrow"/>
          <w:sz w:val="22"/>
          <w:szCs w:val="22"/>
        </w:rPr>
        <w:t>equality</w:t>
      </w:r>
      <w:r w:rsidR="000333B6" w:rsidRPr="008B2C0E">
        <w:rPr>
          <w:rFonts w:ascii="Arial Narrow" w:hAnsi="Arial Narrow"/>
          <w:sz w:val="22"/>
          <w:szCs w:val="22"/>
        </w:rPr>
        <w:t>, including the distinctions between gender sensitive, gender neutral, gender blind and gender transformative programming</w:t>
      </w:r>
    </w:p>
    <w:p w:rsidR="00FB5E69" w:rsidRPr="00E02A2C" w:rsidRDefault="000333B6" w:rsidP="00E02A2C">
      <w:pPr>
        <w:pStyle w:val="ListParagraph"/>
        <w:numPr>
          <w:ilvl w:val="0"/>
          <w:numId w:val="3"/>
        </w:numPr>
        <w:jc w:val="both"/>
        <w:rPr>
          <w:rFonts w:ascii="Arial Narrow" w:hAnsi="Arial Narrow"/>
          <w:sz w:val="22"/>
          <w:szCs w:val="22"/>
        </w:rPr>
      </w:pPr>
      <w:r w:rsidRPr="00242CBA">
        <w:rPr>
          <w:rFonts w:ascii="Arial Narrow" w:hAnsi="Arial Narrow"/>
          <w:sz w:val="22"/>
          <w:szCs w:val="22"/>
        </w:rPr>
        <w:t xml:space="preserve">To </w:t>
      </w:r>
      <w:r w:rsidR="00FB5E69" w:rsidRPr="00242CBA">
        <w:rPr>
          <w:rFonts w:ascii="Arial Narrow" w:hAnsi="Arial Narrow"/>
          <w:sz w:val="22"/>
          <w:szCs w:val="22"/>
        </w:rPr>
        <w:t>think strategically about priorities</w:t>
      </w:r>
      <w:r w:rsidRPr="00242CBA">
        <w:rPr>
          <w:rFonts w:ascii="Arial Narrow" w:hAnsi="Arial Narrow"/>
          <w:sz w:val="22"/>
          <w:szCs w:val="22"/>
        </w:rPr>
        <w:t xml:space="preserve"> on gender</w:t>
      </w:r>
      <w:r w:rsidR="00C7151D">
        <w:rPr>
          <w:rFonts w:ascii="Arial Narrow" w:hAnsi="Arial Narrow"/>
          <w:sz w:val="22"/>
          <w:szCs w:val="22"/>
        </w:rPr>
        <w:t xml:space="preserve">, </w:t>
      </w:r>
      <w:r w:rsidRPr="00242CBA">
        <w:rPr>
          <w:rFonts w:ascii="Arial Narrow" w:hAnsi="Arial Narrow"/>
          <w:sz w:val="22"/>
          <w:szCs w:val="22"/>
        </w:rPr>
        <w:t xml:space="preserve">where gender sits in the </w:t>
      </w:r>
      <w:r w:rsidR="00FB5E69" w:rsidRPr="00242CBA">
        <w:rPr>
          <w:rFonts w:ascii="Arial Narrow" w:hAnsi="Arial Narrow"/>
          <w:sz w:val="22"/>
          <w:szCs w:val="22"/>
        </w:rPr>
        <w:t xml:space="preserve">Global Fund </w:t>
      </w:r>
      <w:r w:rsidR="00C7151D">
        <w:rPr>
          <w:rFonts w:ascii="Arial Narrow" w:hAnsi="Arial Narrow"/>
          <w:sz w:val="22"/>
          <w:szCs w:val="22"/>
        </w:rPr>
        <w:t>and entry points on gender</w:t>
      </w:r>
      <w:r w:rsidR="00FB5E69" w:rsidRPr="00242CBA">
        <w:rPr>
          <w:rFonts w:ascii="Arial Narrow" w:hAnsi="Arial Narrow"/>
          <w:sz w:val="22"/>
          <w:szCs w:val="22"/>
        </w:rPr>
        <w:t xml:space="preserve"> </w:t>
      </w:r>
    </w:p>
    <w:p w:rsidR="00FB5E69" w:rsidRPr="00CB5FF1" w:rsidRDefault="00FB5E69" w:rsidP="00FB5E69">
      <w:pPr>
        <w:jc w:val="both"/>
        <w:rPr>
          <w:rFonts w:ascii="Arial Narrow" w:hAnsi="Arial Narrow"/>
          <w:b/>
          <w:sz w:val="22"/>
          <w:szCs w:val="22"/>
        </w:rPr>
      </w:pPr>
    </w:p>
    <w:tbl>
      <w:tblPr>
        <w:tblStyle w:val="TableGrid"/>
        <w:tblW w:w="10314" w:type="dxa"/>
        <w:tblLayout w:type="fixed"/>
        <w:tblLook w:val="04A0"/>
      </w:tblPr>
      <w:tblGrid>
        <w:gridCol w:w="1188"/>
        <w:gridCol w:w="4860"/>
        <w:gridCol w:w="2140"/>
        <w:gridCol w:w="2126"/>
      </w:tblGrid>
      <w:tr w:rsidR="00FB5E69" w:rsidRPr="00CB5FF1">
        <w:trPr>
          <w:tblHeader/>
        </w:trPr>
        <w:tc>
          <w:tcPr>
            <w:tcW w:w="1188" w:type="dxa"/>
          </w:tcPr>
          <w:p w:rsidR="00FB5E69" w:rsidRPr="00CB5FF1" w:rsidRDefault="00FB5E69" w:rsidP="00D218DF">
            <w:pPr>
              <w:rPr>
                <w:rFonts w:ascii="Arial Narrow" w:hAnsi="Arial Narrow"/>
                <w:b/>
                <w:sz w:val="22"/>
                <w:szCs w:val="22"/>
              </w:rPr>
            </w:pPr>
            <w:r w:rsidRPr="00CB5FF1">
              <w:rPr>
                <w:rFonts w:ascii="Arial Narrow" w:hAnsi="Arial Narrow"/>
                <w:b/>
                <w:sz w:val="22"/>
                <w:szCs w:val="22"/>
              </w:rPr>
              <w:t>Time</w:t>
            </w:r>
          </w:p>
        </w:tc>
        <w:tc>
          <w:tcPr>
            <w:tcW w:w="4860" w:type="dxa"/>
          </w:tcPr>
          <w:p w:rsidR="00FB5E69" w:rsidRPr="00CB5FF1" w:rsidRDefault="00FB5E69" w:rsidP="00D218DF">
            <w:pPr>
              <w:rPr>
                <w:rFonts w:ascii="Arial Narrow" w:hAnsi="Arial Narrow"/>
                <w:b/>
                <w:sz w:val="22"/>
                <w:szCs w:val="22"/>
              </w:rPr>
            </w:pPr>
            <w:r w:rsidRPr="00CB5FF1">
              <w:rPr>
                <w:rFonts w:ascii="Arial Narrow" w:hAnsi="Arial Narrow"/>
                <w:b/>
                <w:sz w:val="22"/>
                <w:szCs w:val="22"/>
              </w:rPr>
              <w:t>Item</w:t>
            </w:r>
          </w:p>
        </w:tc>
        <w:tc>
          <w:tcPr>
            <w:tcW w:w="2140" w:type="dxa"/>
          </w:tcPr>
          <w:p w:rsidR="00FB5E69" w:rsidRPr="00CB5FF1" w:rsidRDefault="00FB5E69" w:rsidP="00D218DF">
            <w:pPr>
              <w:rPr>
                <w:rFonts w:ascii="Arial Narrow" w:hAnsi="Arial Narrow"/>
                <w:b/>
                <w:sz w:val="22"/>
                <w:szCs w:val="22"/>
              </w:rPr>
            </w:pPr>
            <w:r w:rsidRPr="00CB5FF1">
              <w:rPr>
                <w:rFonts w:ascii="Arial Narrow" w:hAnsi="Arial Narrow"/>
                <w:b/>
                <w:sz w:val="22"/>
                <w:szCs w:val="22"/>
              </w:rPr>
              <w:t>Presenters</w:t>
            </w:r>
            <w:r w:rsidR="003F7953">
              <w:rPr>
                <w:rFonts w:ascii="Arial Narrow" w:hAnsi="Arial Narrow"/>
                <w:b/>
                <w:sz w:val="22"/>
                <w:szCs w:val="22"/>
              </w:rPr>
              <w:t>/ Resource</w:t>
            </w:r>
          </w:p>
        </w:tc>
        <w:tc>
          <w:tcPr>
            <w:tcW w:w="2126" w:type="dxa"/>
          </w:tcPr>
          <w:p w:rsidR="00FB5E69" w:rsidRPr="00CB5FF1" w:rsidRDefault="00FB5E69" w:rsidP="00D218DF">
            <w:pPr>
              <w:rPr>
                <w:rFonts w:ascii="Arial Narrow" w:hAnsi="Arial Narrow"/>
                <w:b/>
                <w:sz w:val="22"/>
                <w:szCs w:val="22"/>
              </w:rPr>
            </w:pPr>
            <w:r w:rsidRPr="00CB5FF1">
              <w:rPr>
                <w:rFonts w:ascii="Arial Narrow" w:hAnsi="Arial Narrow"/>
                <w:b/>
                <w:sz w:val="22"/>
                <w:szCs w:val="22"/>
              </w:rPr>
              <w:t>Guiding Documents</w:t>
            </w:r>
          </w:p>
        </w:tc>
      </w:tr>
      <w:tr w:rsidR="00FB5E69" w:rsidRPr="00CB5FF1">
        <w:tc>
          <w:tcPr>
            <w:tcW w:w="1188" w:type="dxa"/>
          </w:tcPr>
          <w:p w:rsidR="00FB5E69" w:rsidRPr="00CB5FF1" w:rsidRDefault="00F45670" w:rsidP="00D218DF">
            <w:pPr>
              <w:rPr>
                <w:rFonts w:ascii="Arial Narrow" w:hAnsi="Arial Narrow"/>
                <w:sz w:val="22"/>
                <w:szCs w:val="22"/>
              </w:rPr>
            </w:pPr>
            <w:r>
              <w:rPr>
                <w:rFonts w:ascii="Arial Narrow" w:hAnsi="Arial Narrow"/>
                <w:sz w:val="22"/>
                <w:szCs w:val="22"/>
              </w:rPr>
              <w:t>9:00-</w:t>
            </w:r>
            <w:r w:rsidR="00B40C16">
              <w:rPr>
                <w:rFonts w:ascii="Arial Narrow" w:hAnsi="Arial Narrow"/>
                <w:sz w:val="22"/>
                <w:szCs w:val="22"/>
              </w:rPr>
              <w:t>9:30</w:t>
            </w:r>
          </w:p>
        </w:tc>
        <w:tc>
          <w:tcPr>
            <w:tcW w:w="4860" w:type="dxa"/>
          </w:tcPr>
          <w:p w:rsidR="00B40C16" w:rsidRDefault="00B40C16" w:rsidP="00D218DF">
            <w:pPr>
              <w:rPr>
                <w:rFonts w:ascii="Arial Narrow" w:hAnsi="Arial Narrow"/>
                <w:sz w:val="22"/>
                <w:szCs w:val="22"/>
              </w:rPr>
            </w:pPr>
            <w:r>
              <w:rPr>
                <w:rFonts w:ascii="Arial Narrow" w:hAnsi="Arial Narrow"/>
                <w:sz w:val="22"/>
                <w:szCs w:val="22"/>
              </w:rPr>
              <w:t xml:space="preserve">Review of </w:t>
            </w:r>
            <w:r w:rsidR="00242CBA">
              <w:rPr>
                <w:rFonts w:ascii="Arial Narrow" w:hAnsi="Arial Narrow"/>
                <w:sz w:val="22"/>
                <w:szCs w:val="22"/>
              </w:rPr>
              <w:t>Day 1</w:t>
            </w:r>
          </w:p>
          <w:p w:rsidR="00401ED6" w:rsidRDefault="00242CBA" w:rsidP="00D218DF">
            <w:pPr>
              <w:rPr>
                <w:rFonts w:ascii="Arial Narrow" w:hAnsi="Arial Narrow"/>
                <w:sz w:val="22"/>
                <w:szCs w:val="22"/>
              </w:rPr>
            </w:pPr>
            <w:r>
              <w:rPr>
                <w:rFonts w:ascii="Arial Narrow" w:hAnsi="Arial Narrow"/>
                <w:sz w:val="22"/>
                <w:szCs w:val="22"/>
              </w:rPr>
              <w:t>Outstanding questions</w:t>
            </w:r>
          </w:p>
          <w:p w:rsidR="00D75630" w:rsidRPr="00CB5FF1" w:rsidRDefault="00401ED6" w:rsidP="00D218DF">
            <w:pPr>
              <w:rPr>
                <w:rFonts w:ascii="Arial Narrow" w:hAnsi="Arial Narrow"/>
                <w:sz w:val="22"/>
                <w:szCs w:val="22"/>
              </w:rPr>
            </w:pPr>
            <w:r>
              <w:rPr>
                <w:rFonts w:ascii="Arial Narrow" w:hAnsi="Arial Narrow"/>
                <w:sz w:val="22"/>
                <w:szCs w:val="22"/>
              </w:rPr>
              <w:t>Overview of key gender issues to be addressed (from Day 1)</w:t>
            </w:r>
          </w:p>
        </w:tc>
        <w:tc>
          <w:tcPr>
            <w:tcW w:w="2140" w:type="dxa"/>
          </w:tcPr>
          <w:p w:rsidR="00B40C16" w:rsidRPr="00CB5FF1" w:rsidRDefault="00D218DF" w:rsidP="00D218DF">
            <w:pPr>
              <w:rPr>
                <w:rFonts w:ascii="Arial Narrow" w:hAnsi="Arial Narrow"/>
                <w:sz w:val="22"/>
                <w:szCs w:val="22"/>
              </w:rPr>
            </w:pPr>
            <w:r>
              <w:rPr>
                <w:rFonts w:ascii="Arial Narrow" w:hAnsi="Arial Narrow"/>
                <w:sz w:val="22"/>
                <w:szCs w:val="22"/>
              </w:rPr>
              <w:t xml:space="preserve">Robin </w:t>
            </w:r>
            <w:proofErr w:type="spellStart"/>
            <w:r>
              <w:rPr>
                <w:rFonts w:ascii="Arial Narrow" w:hAnsi="Arial Narrow"/>
                <w:sz w:val="22"/>
                <w:szCs w:val="22"/>
              </w:rPr>
              <w:t>Gorna</w:t>
            </w:r>
            <w:proofErr w:type="spellEnd"/>
            <w:r>
              <w:rPr>
                <w:rFonts w:ascii="Arial Narrow" w:hAnsi="Arial Narrow"/>
                <w:sz w:val="22"/>
                <w:szCs w:val="22"/>
              </w:rPr>
              <w:t xml:space="preserve"> and Rachel </w:t>
            </w:r>
            <w:proofErr w:type="spellStart"/>
            <w:r>
              <w:rPr>
                <w:rFonts w:ascii="Arial Narrow" w:hAnsi="Arial Narrow"/>
                <w:sz w:val="22"/>
                <w:szCs w:val="22"/>
              </w:rPr>
              <w:t>Ong</w:t>
            </w:r>
            <w:proofErr w:type="spellEnd"/>
            <w:r>
              <w:rPr>
                <w:rFonts w:ascii="Arial Narrow" w:hAnsi="Arial Narrow"/>
                <w:sz w:val="22"/>
                <w:szCs w:val="22"/>
              </w:rPr>
              <w:t>, with volunteer participants</w:t>
            </w:r>
          </w:p>
        </w:tc>
        <w:tc>
          <w:tcPr>
            <w:tcW w:w="2126" w:type="dxa"/>
          </w:tcPr>
          <w:p w:rsidR="00FB5E69" w:rsidRPr="00D218DF" w:rsidRDefault="00D218DF" w:rsidP="00D218DF">
            <w:pPr>
              <w:rPr>
                <w:rFonts w:ascii="Arial Narrow" w:hAnsi="Arial Narrow"/>
                <w:sz w:val="22"/>
                <w:szCs w:val="22"/>
              </w:rPr>
            </w:pPr>
            <w:r>
              <w:rPr>
                <w:rFonts w:ascii="Arial Narrow" w:hAnsi="Arial Narrow"/>
                <w:sz w:val="22"/>
                <w:szCs w:val="22"/>
              </w:rPr>
              <w:t xml:space="preserve">- </w:t>
            </w:r>
            <w:r w:rsidR="00B40C16" w:rsidRPr="00D218DF">
              <w:rPr>
                <w:rFonts w:ascii="Arial Narrow" w:hAnsi="Arial Narrow"/>
                <w:sz w:val="22"/>
                <w:szCs w:val="22"/>
              </w:rPr>
              <w:t>Agenda</w:t>
            </w:r>
          </w:p>
        </w:tc>
      </w:tr>
      <w:tr w:rsidR="00242CBA" w:rsidRPr="00CB5FF1">
        <w:tc>
          <w:tcPr>
            <w:tcW w:w="1188" w:type="dxa"/>
          </w:tcPr>
          <w:p w:rsidR="00242CBA" w:rsidRPr="00CB5FF1" w:rsidRDefault="00242CBA" w:rsidP="00D218DF">
            <w:pPr>
              <w:rPr>
                <w:rFonts w:ascii="Arial Narrow" w:hAnsi="Arial Narrow"/>
                <w:sz w:val="22"/>
                <w:szCs w:val="22"/>
              </w:rPr>
            </w:pPr>
            <w:r>
              <w:rPr>
                <w:rFonts w:ascii="Arial Narrow" w:hAnsi="Arial Narrow"/>
                <w:sz w:val="22"/>
                <w:szCs w:val="22"/>
              </w:rPr>
              <w:t>9:30</w:t>
            </w:r>
            <w:r w:rsidR="00F45670">
              <w:rPr>
                <w:rFonts w:ascii="Arial Narrow" w:hAnsi="Arial Narrow"/>
                <w:sz w:val="22"/>
                <w:szCs w:val="22"/>
              </w:rPr>
              <w:t>-</w:t>
            </w:r>
            <w:r>
              <w:rPr>
                <w:rFonts w:ascii="Arial Narrow" w:hAnsi="Arial Narrow"/>
                <w:sz w:val="22"/>
                <w:szCs w:val="22"/>
              </w:rPr>
              <w:t>10</w:t>
            </w:r>
            <w:r w:rsidRPr="00CB5FF1">
              <w:rPr>
                <w:rFonts w:ascii="Arial Narrow" w:hAnsi="Arial Narrow"/>
                <w:sz w:val="22"/>
                <w:szCs w:val="22"/>
              </w:rPr>
              <w:t>:</w:t>
            </w:r>
            <w:r w:rsidR="00D73EB1">
              <w:rPr>
                <w:rFonts w:ascii="Arial Narrow" w:hAnsi="Arial Narrow"/>
                <w:sz w:val="22"/>
                <w:szCs w:val="22"/>
              </w:rPr>
              <w:t>45</w:t>
            </w:r>
          </w:p>
        </w:tc>
        <w:tc>
          <w:tcPr>
            <w:tcW w:w="4860" w:type="dxa"/>
          </w:tcPr>
          <w:p w:rsidR="00242CBA" w:rsidRDefault="00242CBA" w:rsidP="00D218DF">
            <w:pPr>
              <w:rPr>
                <w:rFonts w:ascii="Arial Narrow" w:hAnsi="Arial Narrow"/>
                <w:sz w:val="22"/>
                <w:szCs w:val="22"/>
              </w:rPr>
            </w:pPr>
            <w:r>
              <w:rPr>
                <w:rFonts w:ascii="Arial Narrow" w:hAnsi="Arial Narrow"/>
                <w:sz w:val="22"/>
                <w:szCs w:val="22"/>
              </w:rPr>
              <w:t>What is Gender and why does it matter for the Global Fund:</w:t>
            </w:r>
          </w:p>
          <w:p w:rsidR="00242CBA" w:rsidRPr="00D218DF" w:rsidRDefault="00D218DF" w:rsidP="00D218DF">
            <w:pPr>
              <w:rPr>
                <w:rFonts w:ascii="Arial Narrow" w:hAnsi="Arial Narrow"/>
                <w:sz w:val="22"/>
                <w:szCs w:val="22"/>
              </w:rPr>
            </w:pPr>
            <w:r>
              <w:rPr>
                <w:rFonts w:ascii="Arial Narrow" w:hAnsi="Arial Narrow"/>
                <w:sz w:val="22"/>
                <w:szCs w:val="22"/>
              </w:rPr>
              <w:t>-</w:t>
            </w:r>
            <w:r w:rsidR="00242CBA" w:rsidRPr="00D218DF">
              <w:rPr>
                <w:rFonts w:ascii="Arial Narrow" w:hAnsi="Arial Narrow"/>
                <w:sz w:val="22"/>
                <w:szCs w:val="22"/>
              </w:rPr>
              <w:t>Gender-sensitive programming: neutral, blind, transformative</w:t>
            </w:r>
          </w:p>
          <w:p w:rsidR="00D933B4" w:rsidRPr="00D218DF" w:rsidRDefault="00B309A4" w:rsidP="00D218DF">
            <w:pPr>
              <w:rPr>
                <w:rFonts w:ascii="Arial Narrow" w:hAnsi="Arial Narrow"/>
                <w:sz w:val="22"/>
                <w:szCs w:val="22"/>
              </w:rPr>
            </w:pPr>
            <w:r>
              <w:rPr>
                <w:rFonts w:ascii="Arial Narrow" w:hAnsi="Arial Narrow"/>
                <w:sz w:val="22"/>
                <w:szCs w:val="22"/>
              </w:rPr>
              <w:t>-</w:t>
            </w:r>
            <w:r w:rsidR="00242CBA" w:rsidRPr="00D218DF">
              <w:rPr>
                <w:rFonts w:ascii="Arial Narrow" w:hAnsi="Arial Narrow"/>
                <w:sz w:val="22"/>
                <w:szCs w:val="22"/>
              </w:rPr>
              <w:t>G</w:t>
            </w:r>
            <w:r w:rsidR="00D218DF">
              <w:rPr>
                <w:rFonts w:ascii="Arial Narrow" w:hAnsi="Arial Narrow"/>
                <w:sz w:val="22"/>
                <w:szCs w:val="22"/>
              </w:rPr>
              <w:t xml:space="preserve">ender </w:t>
            </w:r>
            <w:r w:rsidR="00242CBA" w:rsidRPr="00D218DF">
              <w:rPr>
                <w:rFonts w:ascii="Arial Narrow" w:hAnsi="Arial Narrow"/>
                <w:sz w:val="22"/>
                <w:szCs w:val="22"/>
              </w:rPr>
              <w:t>E</w:t>
            </w:r>
            <w:r w:rsidR="00D218DF">
              <w:rPr>
                <w:rFonts w:ascii="Arial Narrow" w:hAnsi="Arial Narrow"/>
                <w:sz w:val="22"/>
                <w:szCs w:val="22"/>
              </w:rPr>
              <w:t xml:space="preserve">quality </w:t>
            </w:r>
            <w:r w:rsidR="00242CBA" w:rsidRPr="00D218DF">
              <w:rPr>
                <w:rFonts w:ascii="Arial Narrow" w:hAnsi="Arial Narrow"/>
                <w:sz w:val="22"/>
                <w:szCs w:val="22"/>
              </w:rPr>
              <w:t>S</w:t>
            </w:r>
            <w:r w:rsidR="00D218DF">
              <w:rPr>
                <w:rFonts w:ascii="Arial Narrow" w:hAnsi="Arial Narrow"/>
                <w:sz w:val="22"/>
                <w:szCs w:val="22"/>
              </w:rPr>
              <w:t>trategy</w:t>
            </w:r>
          </w:p>
          <w:p w:rsidR="00242CBA" w:rsidRPr="00D218DF" w:rsidRDefault="00B309A4" w:rsidP="00D218DF">
            <w:pPr>
              <w:rPr>
                <w:rFonts w:ascii="Arial Narrow" w:hAnsi="Arial Narrow"/>
                <w:sz w:val="22"/>
                <w:szCs w:val="22"/>
              </w:rPr>
            </w:pPr>
            <w:r>
              <w:rPr>
                <w:rFonts w:ascii="Arial Narrow" w:hAnsi="Arial Narrow"/>
                <w:sz w:val="22"/>
                <w:szCs w:val="22"/>
              </w:rPr>
              <w:t>-</w:t>
            </w:r>
            <w:r w:rsidR="00D933B4" w:rsidRPr="00D218DF">
              <w:rPr>
                <w:rFonts w:ascii="Arial Narrow" w:hAnsi="Arial Narrow"/>
                <w:sz w:val="22"/>
                <w:szCs w:val="22"/>
              </w:rPr>
              <w:t>Engaging women living with HIV in Global Fund processes</w:t>
            </w:r>
          </w:p>
          <w:p w:rsidR="00242CBA" w:rsidRDefault="00242CBA" w:rsidP="00D218DF">
            <w:pPr>
              <w:rPr>
                <w:rFonts w:ascii="Arial Narrow" w:hAnsi="Arial Narrow"/>
                <w:sz w:val="22"/>
                <w:szCs w:val="22"/>
              </w:rPr>
            </w:pPr>
          </w:p>
          <w:p w:rsidR="00C92145" w:rsidRDefault="00C92145" w:rsidP="00D218DF">
            <w:pPr>
              <w:rPr>
                <w:rFonts w:ascii="Arial Narrow" w:hAnsi="Arial Narrow"/>
                <w:sz w:val="22"/>
                <w:szCs w:val="22"/>
              </w:rPr>
            </w:pPr>
          </w:p>
          <w:p w:rsidR="00C92145" w:rsidRDefault="00C92145" w:rsidP="00D218DF">
            <w:pPr>
              <w:rPr>
                <w:rFonts w:ascii="Arial Narrow" w:hAnsi="Arial Narrow"/>
                <w:sz w:val="22"/>
                <w:szCs w:val="22"/>
              </w:rPr>
            </w:pPr>
            <w:r>
              <w:rPr>
                <w:rFonts w:ascii="Arial Narrow" w:hAnsi="Arial Narrow"/>
                <w:sz w:val="22"/>
                <w:szCs w:val="22"/>
              </w:rPr>
              <w:t xml:space="preserve">Presentations and </w:t>
            </w:r>
            <w:r w:rsidRPr="00C87D64">
              <w:rPr>
                <w:rFonts w:ascii="Arial Narrow" w:hAnsi="Arial Narrow"/>
                <w:sz w:val="22"/>
                <w:szCs w:val="22"/>
              </w:rPr>
              <w:t>Q &amp; A</w:t>
            </w:r>
            <w:r>
              <w:rPr>
                <w:rFonts w:ascii="Arial Narrow" w:hAnsi="Arial Narrow"/>
                <w:sz w:val="22"/>
                <w:szCs w:val="22"/>
              </w:rPr>
              <w:t xml:space="preserve"> </w:t>
            </w:r>
          </w:p>
          <w:p w:rsidR="00242CBA" w:rsidRPr="00D933B4" w:rsidRDefault="00242CBA" w:rsidP="00D218DF">
            <w:pPr>
              <w:rPr>
                <w:rFonts w:ascii="Arial Narrow" w:hAnsi="Arial Narrow"/>
                <w:sz w:val="22"/>
                <w:szCs w:val="22"/>
              </w:rPr>
            </w:pPr>
          </w:p>
        </w:tc>
        <w:tc>
          <w:tcPr>
            <w:tcW w:w="2140" w:type="dxa"/>
          </w:tcPr>
          <w:p w:rsidR="00BC3E57" w:rsidRDefault="00BE4039" w:rsidP="00D218DF">
            <w:pPr>
              <w:rPr>
                <w:rFonts w:ascii="Arial Narrow" w:hAnsi="Arial Narrow"/>
                <w:sz w:val="22"/>
                <w:szCs w:val="22"/>
              </w:rPr>
            </w:pPr>
            <w:r>
              <w:rPr>
                <w:rFonts w:ascii="Arial Narrow" w:hAnsi="Arial Narrow"/>
                <w:sz w:val="22"/>
                <w:szCs w:val="22"/>
              </w:rPr>
              <w:t>Susan</w:t>
            </w:r>
            <w:r w:rsidR="00BC3E57">
              <w:rPr>
                <w:rFonts w:ascii="Arial Narrow" w:hAnsi="Arial Narrow"/>
                <w:sz w:val="22"/>
                <w:szCs w:val="22"/>
              </w:rPr>
              <w:t xml:space="preserve">a Fried, </w:t>
            </w:r>
            <w:r>
              <w:rPr>
                <w:rFonts w:ascii="Arial Narrow" w:hAnsi="Arial Narrow"/>
                <w:sz w:val="22"/>
                <w:szCs w:val="22"/>
              </w:rPr>
              <w:t xml:space="preserve">Senior Gender/HIV Advisor, </w:t>
            </w:r>
            <w:r w:rsidR="00BC3E57">
              <w:rPr>
                <w:rFonts w:ascii="Arial Narrow" w:hAnsi="Arial Narrow"/>
                <w:sz w:val="22"/>
                <w:szCs w:val="22"/>
              </w:rPr>
              <w:t>UNDP;</w:t>
            </w:r>
          </w:p>
          <w:p w:rsidR="00BC3E57" w:rsidRDefault="00BC3E57" w:rsidP="00D218DF">
            <w:pPr>
              <w:rPr>
                <w:rFonts w:ascii="Arial Narrow" w:hAnsi="Arial Narrow"/>
                <w:sz w:val="22"/>
                <w:szCs w:val="22"/>
              </w:rPr>
            </w:pPr>
            <w:proofErr w:type="spellStart"/>
            <w:r>
              <w:rPr>
                <w:rFonts w:ascii="Arial Narrow" w:hAnsi="Arial Narrow"/>
                <w:sz w:val="22"/>
                <w:szCs w:val="22"/>
              </w:rPr>
              <w:t>Motoko</w:t>
            </w:r>
            <w:proofErr w:type="spellEnd"/>
            <w:r>
              <w:rPr>
                <w:rFonts w:ascii="Arial Narrow" w:hAnsi="Arial Narrow"/>
                <w:sz w:val="22"/>
                <w:szCs w:val="22"/>
              </w:rPr>
              <w:t xml:space="preserve"> </w:t>
            </w:r>
            <w:proofErr w:type="spellStart"/>
            <w:r>
              <w:rPr>
                <w:rFonts w:ascii="Arial Narrow" w:hAnsi="Arial Narrow"/>
                <w:sz w:val="22"/>
                <w:szCs w:val="22"/>
              </w:rPr>
              <w:t>Seko</w:t>
            </w:r>
            <w:proofErr w:type="spellEnd"/>
            <w:r>
              <w:rPr>
                <w:rFonts w:ascii="Arial Narrow" w:hAnsi="Arial Narrow"/>
                <w:sz w:val="22"/>
                <w:szCs w:val="22"/>
              </w:rPr>
              <w:t xml:space="preserve">, </w:t>
            </w:r>
            <w:r w:rsidR="00BE4039">
              <w:rPr>
                <w:rFonts w:ascii="Arial Narrow" w:hAnsi="Arial Narrow"/>
                <w:sz w:val="22"/>
                <w:szCs w:val="22"/>
              </w:rPr>
              <w:t xml:space="preserve">Gender Advisor, </w:t>
            </w:r>
            <w:r>
              <w:rPr>
                <w:rFonts w:ascii="Arial Narrow" w:hAnsi="Arial Narrow"/>
                <w:sz w:val="22"/>
                <w:szCs w:val="22"/>
              </w:rPr>
              <w:t>G</w:t>
            </w:r>
            <w:r w:rsidR="00BE4039">
              <w:rPr>
                <w:rFonts w:ascii="Arial Narrow" w:hAnsi="Arial Narrow"/>
                <w:sz w:val="22"/>
                <w:szCs w:val="22"/>
              </w:rPr>
              <w:t>lobal Fund</w:t>
            </w:r>
            <w:r>
              <w:rPr>
                <w:rFonts w:ascii="Arial Narrow" w:hAnsi="Arial Narrow"/>
                <w:sz w:val="22"/>
                <w:szCs w:val="22"/>
              </w:rPr>
              <w:t>;</w:t>
            </w:r>
          </w:p>
          <w:p w:rsidR="00242CBA" w:rsidRPr="00CB5FF1" w:rsidRDefault="00BC3E57" w:rsidP="00D218DF">
            <w:pPr>
              <w:rPr>
                <w:rFonts w:ascii="Arial Narrow" w:hAnsi="Arial Narrow"/>
                <w:sz w:val="22"/>
                <w:szCs w:val="22"/>
              </w:rPr>
            </w:pPr>
            <w:r w:rsidRPr="00EF0634">
              <w:rPr>
                <w:rFonts w:ascii="Arial Narrow" w:hAnsi="Arial Narrow"/>
                <w:sz w:val="22"/>
                <w:szCs w:val="22"/>
              </w:rPr>
              <w:t xml:space="preserve">Maureen </w:t>
            </w:r>
            <w:proofErr w:type="spellStart"/>
            <w:r w:rsidRPr="00EF0634">
              <w:rPr>
                <w:rFonts w:ascii="Arial Narrow" w:hAnsi="Arial Narrow"/>
                <w:sz w:val="22"/>
                <w:szCs w:val="22"/>
              </w:rPr>
              <w:t>Murenga</w:t>
            </w:r>
            <w:proofErr w:type="spellEnd"/>
            <w:r w:rsidRPr="00EF0634">
              <w:rPr>
                <w:rFonts w:ascii="Arial Narrow" w:hAnsi="Arial Narrow"/>
                <w:sz w:val="22"/>
                <w:szCs w:val="22"/>
              </w:rPr>
              <w:t xml:space="preserve">, </w:t>
            </w:r>
            <w:r w:rsidR="00EF0634" w:rsidRPr="00EF0634">
              <w:rPr>
                <w:rFonts w:ascii="Arial Narrow" w:hAnsi="Arial Narrow"/>
                <w:sz w:val="22"/>
                <w:szCs w:val="22"/>
              </w:rPr>
              <w:t>Kenya, G</w:t>
            </w:r>
            <w:r w:rsidR="002746F1">
              <w:rPr>
                <w:rFonts w:ascii="Arial Narrow" w:hAnsi="Arial Narrow"/>
                <w:sz w:val="22"/>
                <w:szCs w:val="22"/>
              </w:rPr>
              <w:t xml:space="preserve">lobal </w:t>
            </w:r>
            <w:r w:rsidR="00EF0634" w:rsidRPr="00EF0634">
              <w:rPr>
                <w:rFonts w:ascii="Arial Narrow" w:hAnsi="Arial Narrow"/>
                <w:sz w:val="22"/>
                <w:szCs w:val="22"/>
              </w:rPr>
              <w:t>F</w:t>
            </w:r>
            <w:r w:rsidR="002746F1">
              <w:rPr>
                <w:rFonts w:ascii="Arial Narrow" w:hAnsi="Arial Narrow"/>
                <w:sz w:val="22"/>
                <w:szCs w:val="22"/>
              </w:rPr>
              <w:t xml:space="preserve">und </w:t>
            </w:r>
            <w:r w:rsidR="00EF0634" w:rsidRPr="00EF0634">
              <w:rPr>
                <w:rFonts w:ascii="Arial Narrow" w:hAnsi="Arial Narrow"/>
                <w:sz w:val="22"/>
                <w:szCs w:val="22"/>
              </w:rPr>
              <w:t>C</w:t>
            </w:r>
            <w:r w:rsidR="002746F1">
              <w:rPr>
                <w:rFonts w:ascii="Arial Narrow" w:hAnsi="Arial Narrow"/>
                <w:sz w:val="22"/>
                <w:szCs w:val="22"/>
              </w:rPr>
              <w:t xml:space="preserve">ommunities </w:t>
            </w:r>
            <w:r w:rsidR="00EF0634" w:rsidRPr="00EF0634">
              <w:rPr>
                <w:rFonts w:ascii="Arial Narrow" w:hAnsi="Arial Narrow"/>
                <w:sz w:val="22"/>
                <w:szCs w:val="22"/>
              </w:rPr>
              <w:t>D</w:t>
            </w:r>
            <w:r w:rsidR="002746F1">
              <w:rPr>
                <w:rFonts w:ascii="Arial Narrow" w:hAnsi="Arial Narrow"/>
                <w:sz w:val="22"/>
                <w:szCs w:val="22"/>
              </w:rPr>
              <w:t>elegation</w:t>
            </w:r>
            <w:r w:rsidR="00EF0634" w:rsidRPr="00EF0634">
              <w:rPr>
                <w:rFonts w:ascii="Arial Narrow" w:hAnsi="Arial Narrow"/>
                <w:sz w:val="22"/>
                <w:szCs w:val="22"/>
              </w:rPr>
              <w:t xml:space="preserve"> </w:t>
            </w:r>
            <w:r w:rsidR="00EF0634" w:rsidRPr="00EF0634">
              <w:rPr>
                <w:rFonts w:ascii="Arial Narrow" w:hAnsi="Arial Narrow"/>
                <w:i/>
                <w:sz w:val="22"/>
                <w:szCs w:val="22"/>
              </w:rPr>
              <w:t>(TBD);</w:t>
            </w:r>
            <w:r w:rsidR="00EF0634" w:rsidRPr="00EF0634">
              <w:rPr>
                <w:rFonts w:ascii="Arial Narrow" w:hAnsi="Arial Narrow"/>
                <w:sz w:val="22"/>
                <w:szCs w:val="22"/>
              </w:rPr>
              <w:t xml:space="preserve"> </w:t>
            </w:r>
            <w:proofErr w:type="spellStart"/>
            <w:r w:rsidR="00FD4A63" w:rsidRPr="00EF0634">
              <w:rPr>
                <w:rFonts w:ascii="Arial Narrow" w:hAnsi="Arial Narrow"/>
                <w:sz w:val="22"/>
                <w:szCs w:val="22"/>
              </w:rPr>
              <w:t>Daria</w:t>
            </w:r>
            <w:proofErr w:type="spellEnd"/>
            <w:r w:rsidR="00FD4A63" w:rsidRPr="00EF0634">
              <w:rPr>
                <w:rFonts w:ascii="Arial Narrow" w:hAnsi="Arial Narrow"/>
                <w:sz w:val="22"/>
                <w:szCs w:val="22"/>
              </w:rPr>
              <w:t xml:space="preserve"> </w:t>
            </w:r>
            <w:proofErr w:type="spellStart"/>
            <w:r w:rsidR="00FD4A63" w:rsidRPr="00EF0634">
              <w:rPr>
                <w:rFonts w:ascii="Arial Narrow" w:hAnsi="Arial Narrow"/>
                <w:sz w:val="22"/>
                <w:szCs w:val="22"/>
              </w:rPr>
              <w:t>Ocheret</w:t>
            </w:r>
            <w:proofErr w:type="spellEnd"/>
            <w:r w:rsidR="00EF0634" w:rsidRPr="00EF0634">
              <w:rPr>
                <w:rFonts w:ascii="Arial Narrow" w:hAnsi="Arial Narrow"/>
                <w:sz w:val="22"/>
                <w:szCs w:val="22"/>
              </w:rPr>
              <w:t>, E</w:t>
            </w:r>
            <w:r w:rsidR="00BE4039">
              <w:rPr>
                <w:rFonts w:ascii="Arial Narrow" w:hAnsi="Arial Narrow"/>
                <w:sz w:val="22"/>
                <w:szCs w:val="22"/>
              </w:rPr>
              <w:t xml:space="preserve">urasian </w:t>
            </w:r>
            <w:r w:rsidR="00EF0634" w:rsidRPr="00EF0634">
              <w:rPr>
                <w:rFonts w:ascii="Arial Narrow" w:hAnsi="Arial Narrow"/>
                <w:sz w:val="22"/>
                <w:szCs w:val="22"/>
              </w:rPr>
              <w:t>H</w:t>
            </w:r>
            <w:r w:rsidR="00BE4039">
              <w:rPr>
                <w:rFonts w:ascii="Arial Narrow" w:hAnsi="Arial Narrow"/>
                <w:sz w:val="22"/>
                <w:szCs w:val="22"/>
              </w:rPr>
              <w:t xml:space="preserve">arm </w:t>
            </w:r>
            <w:r w:rsidR="00EF0634" w:rsidRPr="00EF0634">
              <w:rPr>
                <w:rFonts w:ascii="Arial Narrow" w:hAnsi="Arial Narrow"/>
                <w:sz w:val="22"/>
                <w:szCs w:val="22"/>
              </w:rPr>
              <w:t>R</w:t>
            </w:r>
            <w:r w:rsidR="00BE4039">
              <w:rPr>
                <w:rFonts w:ascii="Arial Narrow" w:hAnsi="Arial Narrow"/>
                <w:sz w:val="22"/>
                <w:szCs w:val="22"/>
              </w:rPr>
              <w:t xml:space="preserve">eduction </w:t>
            </w:r>
            <w:r w:rsidR="00EF0634" w:rsidRPr="00EF0634">
              <w:rPr>
                <w:rFonts w:ascii="Arial Narrow" w:hAnsi="Arial Narrow"/>
                <w:sz w:val="22"/>
                <w:szCs w:val="22"/>
              </w:rPr>
              <w:t>N</w:t>
            </w:r>
            <w:r w:rsidR="00BE4039">
              <w:rPr>
                <w:rFonts w:ascii="Arial Narrow" w:hAnsi="Arial Narrow"/>
                <w:sz w:val="22"/>
                <w:szCs w:val="22"/>
              </w:rPr>
              <w:t>etwork</w:t>
            </w:r>
            <w:r w:rsidR="00FD4A63" w:rsidRPr="00EF0634">
              <w:rPr>
                <w:rFonts w:ascii="Arial Narrow" w:hAnsi="Arial Narrow"/>
                <w:sz w:val="22"/>
                <w:szCs w:val="22"/>
              </w:rPr>
              <w:t xml:space="preserve"> </w:t>
            </w:r>
          </w:p>
        </w:tc>
        <w:tc>
          <w:tcPr>
            <w:tcW w:w="2126" w:type="dxa"/>
          </w:tcPr>
          <w:p w:rsidR="00682FB6" w:rsidRPr="00BE4039" w:rsidRDefault="00BE4039" w:rsidP="00BE4039">
            <w:pPr>
              <w:rPr>
                <w:rFonts w:ascii="Arial Narrow" w:hAnsi="Arial Narrow"/>
                <w:sz w:val="22"/>
                <w:szCs w:val="22"/>
              </w:rPr>
            </w:pPr>
            <w:r>
              <w:rPr>
                <w:rFonts w:ascii="Arial Narrow" w:hAnsi="Arial Narrow"/>
                <w:sz w:val="22"/>
                <w:szCs w:val="22"/>
              </w:rPr>
              <w:t>-</w:t>
            </w:r>
            <w:r w:rsidR="00682FB6" w:rsidRPr="00BE4039">
              <w:rPr>
                <w:rFonts w:ascii="Arial Narrow" w:hAnsi="Arial Narrow"/>
                <w:sz w:val="22"/>
                <w:szCs w:val="22"/>
              </w:rPr>
              <w:t>G</w:t>
            </w:r>
            <w:r>
              <w:rPr>
                <w:rFonts w:ascii="Arial Narrow" w:hAnsi="Arial Narrow"/>
                <w:sz w:val="22"/>
                <w:szCs w:val="22"/>
              </w:rPr>
              <w:t xml:space="preserve">lobal </w:t>
            </w:r>
            <w:r w:rsidR="00682FB6" w:rsidRPr="00BE4039">
              <w:rPr>
                <w:rFonts w:ascii="Arial Narrow" w:hAnsi="Arial Narrow"/>
                <w:sz w:val="22"/>
                <w:szCs w:val="22"/>
              </w:rPr>
              <w:t>F</w:t>
            </w:r>
            <w:r>
              <w:rPr>
                <w:rFonts w:ascii="Arial Narrow" w:hAnsi="Arial Narrow"/>
                <w:sz w:val="22"/>
                <w:szCs w:val="22"/>
              </w:rPr>
              <w:t>und</w:t>
            </w:r>
            <w:r w:rsidR="00682FB6" w:rsidRPr="00BE4039">
              <w:rPr>
                <w:rFonts w:ascii="Arial Narrow" w:hAnsi="Arial Narrow"/>
                <w:sz w:val="22"/>
                <w:szCs w:val="22"/>
              </w:rPr>
              <w:t xml:space="preserve"> Gender Equality Strategy </w:t>
            </w:r>
          </w:p>
          <w:p w:rsidR="00401ED6" w:rsidRPr="00BE4039" w:rsidRDefault="00BE4039" w:rsidP="00BE4039">
            <w:pPr>
              <w:rPr>
                <w:rFonts w:ascii="Arial Narrow" w:hAnsi="Arial Narrow"/>
                <w:sz w:val="22"/>
                <w:szCs w:val="22"/>
              </w:rPr>
            </w:pPr>
            <w:r>
              <w:rPr>
                <w:rFonts w:ascii="Arial Narrow" w:hAnsi="Arial Narrow"/>
                <w:sz w:val="22"/>
                <w:szCs w:val="22"/>
              </w:rPr>
              <w:t>-</w:t>
            </w:r>
            <w:r w:rsidR="00401ED6" w:rsidRPr="00BE4039">
              <w:rPr>
                <w:rFonts w:ascii="Arial Narrow" w:hAnsi="Arial Narrow"/>
                <w:sz w:val="22"/>
                <w:szCs w:val="22"/>
              </w:rPr>
              <w:t>FEIM/GCWA Review</w:t>
            </w:r>
          </w:p>
          <w:p w:rsidR="00242CBA" w:rsidRPr="00BE4039" w:rsidRDefault="00BE4039" w:rsidP="00BE4039">
            <w:pPr>
              <w:rPr>
                <w:rFonts w:ascii="Arial Narrow" w:hAnsi="Arial Narrow"/>
                <w:sz w:val="22"/>
                <w:szCs w:val="22"/>
              </w:rPr>
            </w:pPr>
            <w:r>
              <w:rPr>
                <w:rFonts w:ascii="Arial Narrow" w:hAnsi="Arial Narrow"/>
                <w:sz w:val="22"/>
                <w:szCs w:val="22"/>
              </w:rPr>
              <w:t>-</w:t>
            </w:r>
            <w:r w:rsidR="00401ED6" w:rsidRPr="00BE4039">
              <w:rPr>
                <w:rFonts w:ascii="Arial Narrow" w:hAnsi="Arial Narrow"/>
                <w:sz w:val="22"/>
                <w:szCs w:val="22"/>
              </w:rPr>
              <w:t>PANG</w:t>
            </w:r>
            <w:r w:rsidR="002746F1">
              <w:rPr>
                <w:rFonts w:ascii="Arial Narrow" w:hAnsi="Arial Narrow"/>
                <w:sz w:val="22"/>
                <w:szCs w:val="22"/>
              </w:rPr>
              <w:t>A</w:t>
            </w:r>
            <w:r w:rsidR="00401ED6" w:rsidRPr="00BE4039">
              <w:rPr>
                <w:rFonts w:ascii="Arial Narrow" w:hAnsi="Arial Narrow"/>
                <w:sz w:val="22"/>
                <w:szCs w:val="22"/>
              </w:rPr>
              <w:t>EA Formative Evaluation</w:t>
            </w:r>
          </w:p>
          <w:p w:rsidR="00242CBA" w:rsidRPr="00BE4039" w:rsidRDefault="00BE4039" w:rsidP="00BE4039">
            <w:pPr>
              <w:rPr>
                <w:rFonts w:ascii="Arial Narrow" w:hAnsi="Arial Narrow"/>
                <w:sz w:val="22"/>
                <w:szCs w:val="22"/>
              </w:rPr>
            </w:pPr>
            <w:r>
              <w:rPr>
                <w:rFonts w:ascii="Arial Narrow" w:hAnsi="Arial Narrow"/>
                <w:sz w:val="22"/>
                <w:szCs w:val="22"/>
              </w:rPr>
              <w:t>-</w:t>
            </w:r>
            <w:r w:rsidR="00242CBA" w:rsidRPr="00BE4039">
              <w:rPr>
                <w:rFonts w:ascii="Arial Narrow" w:hAnsi="Arial Narrow"/>
                <w:sz w:val="22"/>
                <w:szCs w:val="22"/>
              </w:rPr>
              <w:t>ASAP (unpublished) reports of G</w:t>
            </w:r>
            <w:r>
              <w:rPr>
                <w:rFonts w:ascii="Arial Narrow" w:hAnsi="Arial Narrow"/>
                <w:sz w:val="22"/>
                <w:szCs w:val="22"/>
              </w:rPr>
              <w:t xml:space="preserve">lobal </w:t>
            </w:r>
            <w:r w:rsidR="00242CBA" w:rsidRPr="00BE4039">
              <w:rPr>
                <w:rFonts w:ascii="Arial Narrow" w:hAnsi="Arial Narrow"/>
                <w:sz w:val="22"/>
                <w:szCs w:val="22"/>
              </w:rPr>
              <w:t>F</w:t>
            </w:r>
            <w:r>
              <w:rPr>
                <w:rFonts w:ascii="Arial Narrow" w:hAnsi="Arial Narrow"/>
                <w:sz w:val="22"/>
                <w:szCs w:val="22"/>
              </w:rPr>
              <w:t>und</w:t>
            </w:r>
            <w:r w:rsidR="00242CBA" w:rsidRPr="00BE4039">
              <w:rPr>
                <w:rFonts w:ascii="Arial Narrow" w:hAnsi="Arial Narrow"/>
                <w:sz w:val="22"/>
                <w:szCs w:val="22"/>
              </w:rPr>
              <w:t xml:space="preserve"> gender programming </w:t>
            </w:r>
          </w:p>
        </w:tc>
      </w:tr>
      <w:tr w:rsidR="00242CBA" w:rsidRPr="00CB5FF1">
        <w:tc>
          <w:tcPr>
            <w:tcW w:w="1188" w:type="dxa"/>
          </w:tcPr>
          <w:p w:rsidR="00242CBA" w:rsidRPr="00CB5FF1" w:rsidRDefault="00D73EB1" w:rsidP="00D218DF">
            <w:pPr>
              <w:rPr>
                <w:rFonts w:ascii="Arial Narrow" w:hAnsi="Arial Narrow"/>
                <w:sz w:val="22"/>
                <w:szCs w:val="22"/>
              </w:rPr>
            </w:pPr>
            <w:r>
              <w:rPr>
                <w:rFonts w:ascii="Arial Narrow" w:hAnsi="Arial Narrow"/>
                <w:sz w:val="22"/>
                <w:szCs w:val="22"/>
              </w:rPr>
              <w:t>10:45</w:t>
            </w:r>
            <w:r w:rsidR="00F45670">
              <w:rPr>
                <w:rFonts w:ascii="Arial Narrow" w:hAnsi="Arial Narrow"/>
                <w:sz w:val="22"/>
                <w:szCs w:val="22"/>
              </w:rPr>
              <w:t>-</w:t>
            </w:r>
            <w:r w:rsidR="00242CBA">
              <w:rPr>
                <w:rFonts w:ascii="Arial Narrow" w:hAnsi="Arial Narrow"/>
                <w:sz w:val="22"/>
                <w:szCs w:val="22"/>
              </w:rPr>
              <w:t>11:</w:t>
            </w:r>
            <w:r>
              <w:rPr>
                <w:rFonts w:ascii="Arial Narrow" w:hAnsi="Arial Narrow"/>
                <w:sz w:val="22"/>
                <w:szCs w:val="22"/>
              </w:rPr>
              <w:t>15</w:t>
            </w:r>
          </w:p>
        </w:tc>
        <w:tc>
          <w:tcPr>
            <w:tcW w:w="9126" w:type="dxa"/>
            <w:gridSpan w:val="3"/>
          </w:tcPr>
          <w:p w:rsidR="00242CBA" w:rsidRPr="00CB5FF1" w:rsidRDefault="00242CBA" w:rsidP="00D218DF">
            <w:pPr>
              <w:jc w:val="center"/>
              <w:rPr>
                <w:rFonts w:ascii="Arial Narrow" w:hAnsi="Arial Narrow"/>
                <w:sz w:val="22"/>
                <w:szCs w:val="22"/>
              </w:rPr>
            </w:pPr>
            <w:r>
              <w:rPr>
                <w:rFonts w:ascii="Arial Narrow" w:hAnsi="Arial Narrow"/>
                <w:sz w:val="22"/>
                <w:szCs w:val="22"/>
              </w:rPr>
              <w:t>BREAK</w:t>
            </w:r>
          </w:p>
        </w:tc>
      </w:tr>
      <w:tr w:rsidR="00C06BAF" w:rsidRPr="00CB5FF1">
        <w:tc>
          <w:tcPr>
            <w:tcW w:w="1188" w:type="dxa"/>
          </w:tcPr>
          <w:p w:rsidR="00C06BAF" w:rsidRPr="00CB5FF1" w:rsidRDefault="00D73EB1" w:rsidP="00D218DF">
            <w:pPr>
              <w:rPr>
                <w:rFonts w:ascii="Arial Narrow" w:hAnsi="Arial Narrow"/>
                <w:sz w:val="22"/>
                <w:szCs w:val="22"/>
              </w:rPr>
            </w:pPr>
            <w:r>
              <w:rPr>
                <w:rFonts w:ascii="Arial Narrow" w:hAnsi="Arial Narrow"/>
                <w:sz w:val="22"/>
                <w:szCs w:val="22"/>
              </w:rPr>
              <w:t>11:15</w:t>
            </w:r>
            <w:r w:rsidR="00F45670">
              <w:rPr>
                <w:rFonts w:ascii="Arial Narrow" w:hAnsi="Arial Narrow"/>
                <w:sz w:val="22"/>
                <w:szCs w:val="22"/>
              </w:rPr>
              <w:t>-</w:t>
            </w:r>
            <w:r w:rsidR="00C06BAF">
              <w:rPr>
                <w:rFonts w:ascii="Arial Narrow" w:hAnsi="Arial Narrow"/>
                <w:sz w:val="22"/>
                <w:szCs w:val="22"/>
              </w:rPr>
              <w:t>12:30</w:t>
            </w:r>
          </w:p>
        </w:tc>
        <w:tc>
          <w:tcPr>
            <w:tcW w:w="4860" w:type="dxa"/>
          </w:tcPr>
          <w:p w:rsidR="00C06BAF" w:rsidRDefault="00C06BAF" w:rsidP="00D218DF">
            <w:pPr>
              <w:rPr>
                <w:rFonts w:ascii="Arial Narrow" w:hAnsi="Arial Narrow"/>
                <w:sz w:val="22"/>
                <w:szCs w:val="22"/>
              </w:rPr>
            </w:pPr>
            <w:r>
              <w:rPr>
                <w:rFonts w:ascii="Arial Narrow" w:hAnsi="Arial Narrow"/>
                <w:sz w:val="22"/>
                <w:szCs w:val="22"/>
              </w:rPr>
              <w:t>Future plans:</w:t>
            </w:r>
          </w:p>
          <w:p w:rsidR="00C06BAF" w:rsidRPr="00F47457" w:rsidRDefault="00F47457" w:rsidP="00F47457">
            <w:pPr>
              <w:rPr>
                <w:rFonts w:ascii="Arial Narrow" w:hAnsi="Arial Narrow"/>
                <w:sz w:val="22"/>
                <w:szCs w:val="22"/>
              </w:rPr>
            </w:pPr>
            <w:r>
              <w:rPr>
                <w:rFonts w:ascii="Arial Narrow" w:hAnsi="Arial Narrow"/>
                <w:sz w:val="22"/>
                <w:szCs w:val="22"/>
              </w:rPr>
              <w:t>-</w:t>
            </w:r>
            <w:r w:rsidR="0065566A" w:rsidRPr="00F47457">
              <w:rPr>
                <w:rFonts w:ascii="Arial Narrow" w:hAnsi="Arial Narrow"/>
                <w:sz w:val="22"/>
                <w:szCs w:val="22"/>
              </w:rPr>
              <w:t>Rolling out the New Funding Model</w:t>
            </w:r>
            <w:r w:rsidR="00C06BAF" w:rsidRPr="00F47457">
              <w:rPr>
                <w:rFonts w:ascii="Arial Narrow" w:hAnsi="Arial Narrow"/>
                <w:sz w:val="22"/>
                <w:szCs w:val="22"/>
              </w:rPr>
              <w:t xml:space="preserve"> – where and when?</w:t>
            </w:r>
          </w:p>
          <w:p w:rsidR="00C06BAF" w:rsidRPr="00F47457" w:rsidRDefault="00F47457" w:rsidP="00F47457">
            <w:pPr>
              <w:rPr>
                <w:rFonts w:ascii="Arial Narrow" w:hAnsi="Arial Narrow"/>
                <w:sz w:val="22"/>
                <w:szCs w:val="22"/>
              </w:rPr>
            </w:pPr>
            <w:r>
              <w:rPr>
                <w:rFonts w:ascii="Arial Narrow" w:hAnsi="Arial Narrow"/>
                <w:sz w:val="22"/>
                <w:szCs w:val="22"/>
              </w:rPr>
              <w:t>-</w:t>
            </w:r>
            <w:r w:rsidR="00C06BAF" w:rsidRPr="00F47457">
              <w:rPr>
                <w:rFonts w:ascii="Arial Narrow" w:hAnsi="Arial Narrow"/>
                <w:sz w:val="22"/>
                <w:szCs w:val="22"/>
              </w:rPr>
              <w:t>Actions from Joint Civil Society</w:t>
            </w:r>
            <w:r w:rsidR="0065566A" w:rsidRPr="00F47457">
              <w:rPr>
                <w:rFonts w:ascii="Arial Narrow" w:hAnsi="Arial Narrow"/>
                <w:sz w:val="22"/>
                <w:szCs w:val="22"/>
              </w:rPr>
              <w:t xml:space="preserve"> Delegations Consultation on New Funding Model</w:t>
            </w:r>
          </w:p>
          <w:p w:rsidR="00C06BAF" w:rsidRDefault="00C06BAF" w:rsidP="00D218DF">
            <w:pPr>
              <w:rPr>
                <w:rFonts w:ascii="Arial Narrow" w:hAnsi="Arial Narrow"/>
                <w:sz w:val="22"/>
                <w:szCs w:val="22"/>
              </w:rPr>
            </w:pPr>
          </w:p>
          <w:p w:rsidR="00BB63A5" w:rsidRDefault="00C06BAF" w:rsidP="00D218DF">
            <w:pPr>
              <w:rPr>
                <w:rFonts w:ascii="Arial Narrow" w:hAnsi="Arial Narrow"/>
                <w:sz w:val="22"/>
                <w:szCs w:val="22"/>
              </w:rPr>
            </w:pPr>
            <w:r>
              <w:rPr>
                <w:rFonts w:ascii="Arial Narrow" w:hAnsi="Arial Narrow"/>
                <w:sz w:val="22"/>
                <w:szCs w:val="22"/>
              </w:rPr>
              <w:t xml:space="preserve">Presentations and </w:t>
            </w:r>
            <w:r w:rsidRPr="00C87D64">
              <w:rPr>
                <w:rFonts w:ascii="Arial Narrow" w:hAnsi="Arial Narrow"/>
                <w:sz w:val="22"/>
                <w:szCs w:val="22"/>
              </w:rPr>
              <w:t>Q &amp; A</w:t>
            </w:r>
            <w:r>
              <w:rPr>
                <w:rFonts w:ascii="Arial Narrow" w:hAnsi="Arial Narrow"/>
                <w:sz w:val="22"/>
                <w:szCs w:val="22"/>
              </w:rPr>
              <w:t xml:space="preserve"> </w:t>
            </w:r>
          </w:p>
          <w:p w:rsidR="00C06BAF" w:rsidRPr="00C87D64" w:rsidRDefault="00C06BAF" w:rsidP="00D218DF">
            <w:pPr>
              <w:rPr>
                <w:rFonts w:ascii="Arial Narrow" w:hAnsi="Arial Narrow"/>
                <w:sz w:val="22"/>
                <w:szCs w:val="22"/>
              </w:rPr>
            </w:pPr>
          </w:p>
        </w:tc>
        <w:tc>
          <w:tcPr>
            <w:tcW w:w="2140" w:type="dxa"/>
          </w:tcPr>
          <w:p w:rsidR="00D73EB1" w:rsidRDefault="00D73EB1" w:rsidP="00D218DF">
            <w:pPr>
              <w:rPr>
                <w:rFonts w:ascii="Arial Narrow" w:hAnsi="Arial Narrow"/>
                <w:sz w:val="22"/>
                <w:szCs w:val="22"/>
              </w:rPr>
            </w:pPr>
            <w:r>
              <w:rPr>
                <w:rFonts w:ascii="Arial Narrow" w:hAnsi="Arial Narrow"/>
                <w:sz w:val="22"/>
                <w:szCs w:val="22"/>
              </w:rPr>
              <w:t xml:space="preserve">Abigail Moreland, </w:t>
            </w:r>
            <w:r w:rsidR="00B309A4">
              <w:rPr>
                <w:rFonts w:ascii="Arial Narrow" w:hAnsi="Arial Narrow"/>
                <w:sz w:val="22"/>
                <w:szCs w:val="22"/>
              </w:rPr>
              <w:t xml:space="preserve">Head of </w:t>
            </w:r>
            <w:r>
              <w:rPr>
                <w:rFonts w:ascii="Arial Narrow" w:hAnsi="Arial Narrow"/>
                <w:sz w:val="22"/>
                <w:szCs w:val="22"/>
              </w:rPr>
              <w:t>N</w:t>
            </w:r>
            <w:r w:rsidR="00B309A4">
              <w:rPr>
                <w:rFonts w:ascii="Arial Narrow" w:hAnsi="Arial Narrow"/>
                <w:sz w:val="22"/>
                <w:szCs w:val="22"/>
              </w:rPr>
              <w:t xml:space="preserve">ew </w:t>
            </w:r>
            <w:r>
              <w:rPr>
                <w:rFonts w:ascii="Arial Narrow" w:hAnsi="Arial Narrow"/>
                <w:sz w:val="22"/>
                <w:szCs w:val="22"/>
              </w:rPr>
              <w:t>F</w:t>
            </w:r>
            <w:r w:rsidR="00B309A4">
              <w:rPr>
                <w:rFonts w:ascii="Arial Narrow" w:hAnsi="Arial Narrow"/>
                <w:sz w:val="22"/>
                <w:szCs w:val="22"/>
              </w:rPr>
              <w:t xml:space="preserve">unding </w:t>
            </w:r>
            <w:r>
              <w:rPr>
                <w:rFonts w:ascii="Arial Narrow" w:hAnsi="Arial Narrow"/>
                <w:sz w:val="22"/>
                <w:szCs w:val="22"/>
              </w:rPr>
              <w:t>M</w:t>
            </w:r>
            <w:r w:rsidR="00B309A4">
              <w:rPr>
                <w:rFonts w:ascii="Arial Narrow" w:hAnsi="Arial Narrow"/>
                <w:sz w:val="22"/>
                <w:szCs w:val="22"/>
              </w:rPr>
              <w:t>odel</w:t>
            </w:r>
            <w:r>
              <w:rPr>
                <w:rFonts w:ascii="Arial Narrow" w:hAnsi="Arial Narrow"/>
                <w:sz w:val="22"/>
                <w:szCs w:val="22"/>
              </w:rPr>
              <w:t xml:space="preserve"> Transition, G</w:t>
            </w:r>
            <w:r w:rsidR="00B309A4">
              <w:rPr>
                <w:rFonts w:ascii="Arial Narrow" w:hAnsi="Arial Narrow"/>
                <w:sz w:val="22"/>
                <w:szCs w:val="22"/>
              </w:rPr>
              <w:t xml:space="preserve">lobal </w:t>
            </w:r>
            <w:r>
              <w:rPr>
                <w:rFonts w:ascii="Arial Narrow" w:hAnsi="Arial Narrow"/>
                <w:sz w:val="22"/>
                <w:szCs w:val="22"/>
              </w:rPr>
              <w:t>F</w:t>
            </w:r>
            <w:r w:rsidR="00B309A4">
              <w:rPr>
                <w:rFonts w:ascii="Arial Narrow" w:hAnsi="Arial Narrow"/>
                <w:sz w:val="22"/>
                <w:szCs w:val="22"/>
              </w:rPr>
              <w:t>und</w:t>
            </w:r>
            <w:r>
              <w:rPr>
                <w:rFonts w:ascii="Arial Narrow" w:hAnsi="Arial Narrow"/>
                <w:sz w:val="22"/>
                <w:szCs w:val="22"/>
              </w:rPr>
              <w:t>;</w:t>
            </w:r>
          </w:p>
          <w:p w:rsidR="00C06BAF" w:rsidRPr="00D73EB1" w:rsidRDefault="00B309A4" w:rsidP="00D218DF">
            <w:pPr>
              <w:rPr>
                <w:rFonts w:ascii="Arial Narrow" w:hAnsi="Arial Narrow"/>
                <w:sz w:val="22"/>
                <w:szCs w:val="22"/>
              </w:rPr>
            </w:pPr>
            <w:r>
              <w:rPr>
                <w:rFonts w:ascii="Arial Narrow" w:hAnsi="Arial Narrow"/>
                <w:sz w:val="22"/>
                <w:szCs w:val="22"/>
              </w:rPr>
              <w:t xml:space="preserve">Peter van </w:t>
            </w:r>
            <w:proofErr w:type="spellStart"/>
            <w:r>
              <w:rPr>
                <w:rFonts w:ascii="Arial Narrow" w:hAnsi="Arial Narrow"/>
                <w:sz w:val="22"/>
                <w:szCs w:val="22"/>
              </w:rPr>
              <w:t>Rooijen</w:t>
            </w:r>
            <w:proofErr w:type="spellEnd"/>
            <w:r>
              <w:rPr>
                <w:rFonts w:ascii="Arial Narrow" w:hAnsi="Arial Narrow"/>
                <w:sz w:val="22"/>
                <w:szCs w:val="22"/>
              </w:rPr>
              <w:t>, International Civil Society Support</w:t>
            </w:r>
          </w:p>
        </w:tc>
        <w:tc>
          <w:tcPr>
            <w:tcW w:w="2126" w:type="dxa"/>
          </w:tcPr>
          <w:p w:rsidR="00C06BAF" w:rsidRPr="00B309A4" w:rsidRDefault="00B309A4" w:rsidP="00B309A4">
            <w:pPr>
              <w:rPr>
                <w:rFonts w:ascii="Arial Narrow" w:hAnsi="Arial Narrow"/>
                <w:sz w:val="22"/>
                <w:szCs w:val="22"/>
              </w:rPr>
            </w:pPr>
            <w:r>
              <w:rPr>
                <w:rFonts w:ascii="Arial Narrow" w:hAnsi="Arial Narrow"/>
                <w:sz w:val="22"/>
                <w:szCs w:val="22"/>
              </w:rPr>
              <w:t>-</w:t>
            </w:r>
            <w:r w:rsidR="00C06BAF" w:rsidRPr="00B309A4">
              <w:rPr>
                <w:rFonts w:ascii="Arial Narrow" w:hAnsi="Arial Narrow"/>
                <w:sz w:val="22"/>
                <w:szCs w:val="22"/>
              </w:rPr>
              <w:t>G</w:t>
            </w:r>
            <w:r w:rsidR="00542B71">
              <w:rPr>
                <w:rFonts w:ascii="Arial Narrow" w:hAnsi="Arial Narrow"/>
                <w:sz w:val="22"/>
                <w:szCs w:val="22"/>
              </w:rPr>
              <w:t xml:space="preserve">lobal </w:t>
            </w:r>
            <w:r w:rsidR="00C06BAF" w:rsidRPr="00B309A4">
              <w:rPr>
                <w:rFonts w:ascii="Arial Narrow" w:hAnsi="Arial Narrow"/>
                <w:sz w:val="22"/>
                <w:szCs w:val="22"/>
              </w:rPr>
              <w:t>F</w:t>
            </w:r>
            <w:r w:rsidR="00542B71">
              <w:rPr>
                <w:rFonts w:ascii="Arial Narrow" w:hAnsi="Arial Narrow"/>
                <w:sz w:val="22"/>
                <w:szCs w:val="22"/>
              </w:rPr>
              <w:t>und</w:t>
            </w:r>
            <w:r w:rsidR="00C06BAF" w:rsidRPr="00B309A4">
              <w:rPr>
                <w:rFonts w:ascii="Arial Narrow" w:hAnsi="Arial Narrow"/>
                <w:sz w:val="22"/>
                <w:szCs w:val="22"/>
              </w:rPr>
              <w:t xml:space="preserve"> Power Points on N</w:t>
            </w:r>
            <w:r w:rsidR="00542B71">
              <w:rPr>
                <w:rFonts w:ascii="Arial Narrow" w:hAnsi="Arial Narrow"/>
                <w:sz w:val="22"/>
                <w:szCs w:val="22"/>
              </w:rPr>
              <w:t xml:space="preserve">ew </w:t>
            </w:r>
            <w:r w:rsidR="00C06BAF" w:rsidRPr="00B309A4">
              <w:rPr>
                <w:rFonts w:ascii="Arial Narrow" w:hAnsi="Arial Narrow"/>
                <w:sz w:val="22"/>
                <w:szCs w:val="22"/>
              </w:rPr>
              <w:t>F</w:t>
            </w:r>
            <w:r w:rsidR="00542B71">
              <w:rPr>
                <w:rFonts w:ascii="Arial Narrow" w:hAnsi="Arial Narrow"/>
                <w:sz w:val="22"/>
                <w:szCs w:val="22"/>
              </w:rPr>
              <w:t xml:space="preserve">unding </w:t>
            </w:r>
            <w:r w:rsidR="00C06BAF" w:rsidRPr="00B309A4">
              <w:rPr>
                <w:rFonts w:ascii="Arial Narrow" w:hAnsi="Arial Narrow"/>
                <w:sz w:val="22"/>
                <w:szCs w:val="22"/>
              </w:rPr>
              <w:t>M</w:t>
            </w:r>
            <w:r w:rsidR="00542B71">
              <w:rPr>
                <w:rFonts w:ascii="Arial Narrow" w:hAnsi="Arial Narrow"/>
                <w:sz w:val="22"/>
                <w:szCs w:val="22"/>
              </w:rPr>
              <w:t>odel</w:t>
            </w:r>
            <w:r w:rsidR="00C06BAF" w:rsidRPr="00B309A4">
              <w:rPr>
                <w:rFonts w:ascii="Arial Narrow" w:hAnsi="Arial Narrow"/>
                <w:sz w:val="22"/>
                <w:szCs w:val="22"/>
              </w:rPr>
              <w:t xml:space="preserve"> next steps </w:t>
            </w:r>
          </w:p>
          <w:p w:rsidR="00C06BAF" w:rsidRPr="00542B71" w:rsidRDefault="00542B71" w:rsidP="00542B71">
            <w:pPr>
              <w:rPr>
                <w:rFonts w:ascii="Arial Narrow" w:hAnsi="Arial Narrow"/>
                <w:sz w:val="22"/>
                <w:szCs w:val="22"/>
              </w:rPr>
            </w:pPr>
            <w:r>
              <w:rPr>
                <w:rFonts w:ascii="Arial Narrow" w:hAnsi="Arial Narrow"/>
                <w:sz w:val="22"/>
                <w:szCs w:val="22"/>
              </w:rPr>
              <w:t>-</w:t>
            </w:r>
            <w:r w:rsidR="00C06BAF" w:rsidRPr="00542B71">
              <w:rPr>
                <w:rFonts w:ascii="Arial Narrow" w:hAnsi="Arial Narrow"/>
                <w:sz w:val="22"/>
                <w:szCs w:val="22"/>
              </w:rPr>
              <w:t>Action Plan from G</w:t>
            </w:r>
            <w:r>
              <w:rPr>
                <w:rFonts w:ascii="Arial Narrow" w:hAnsi="Arial Narrow"/>
                <w:sz w:val="22"/>
                <w:szCs w:val="22"/>
              </w:rPr>
              <w:t xml:space="preserve">lobal </w:t>
            </w:r>
            <w:r w:rsidR="00C06BAF" w:rsidRPr="00542B71">
              <w:rPr>
                <w:rFonts w:ascii="Arial Narrow" w:hAnsi="Arial Narrow"/>
                <w:sz w:val="22"/>
                <w:szCs w:val="22"/>
              </w:rPr>
              <w:t>F</w:t>
            </w:r>
            <w:r>
              <w:rPr>
                <w:rFonts w:ascii="Arial Narrow" w:hAnsi="Arial Narrow"/>
                <w:sz w:val="22"/>
                <w:szCs w:val="22"/>
              </w:rPr>
              <w:t>und</w:t>
            </w:r>
            <w:r w:rsidR="00C06BAF" w:rsidRPr="00542B71">
              <w:rPr>
                <w:rFonts w:ascii="Arial Narrow" w:hAnsi="Arial Narrow"/>
                <w:sz w:val="22"/>
                <w:szCs w:val="22"/>
              </w:rPr>
              <w:t xml:space="preserve"> Joint C</w:t>
            </w:r>
            <w:r>
              <w:rPr>
                <w:rFonts w:ascii="Arial Narrow" w:hAnsi="Arial Narrow"/>
                <w:sz w:val="22"/>
                <w:szCs w:val="22"/>
              </w:rPr>
              <w:t xml:space="preserve">ivil </w:t>
            </w:r>
            <w:r w:rsidR="00C06BAF" w:rsidRPr="00542B71">
              <w:rPr>
                <w:rFonts w:ascii="Arial Narrow" w:hAnsi="Arial Narrow"/>
                <w:sz w:val="22"/>
                <w:szCs w:val="22"/>
              </w:rPr>
              <w:t>S</w:t>
            </w:r>
            <w:r>
              <w:rPr>
                <w:rFonts w:ascii="Arial Narrow" w:hAnsi="Arial Narrow"/>
                <w:sz w:val="22"/>
                <w:szCs w:val="22"/>
              </w:rPr>
              <w:t>ociety</w:t>
            </w:r>
            <w:r w:rsidR="00C06BAF" w:rsidRPr="00542B71">
              <w:rPr>
                <w:rFonts w:ascii="Arial Narrow" w:hAnsi="Arial Narrow"/>
                <w:sz w:val="22"/>
                <w:szCs w:val="22"/>
              </w:rPr>
              <w:t xml:space="preserve"> Delegations Consultation on N</w:t>
            </w:r>
            <w:r>
              <w:rPr>
                <w:rFonts w:ascii="Arial Narrow" w:hAnsi="Arial Narrow"/>
                <w:sz w:val="22"/>
                <w:szCs w:val="22"/>
              </w:rPr>
              <w:t xml:space="preserve">ew </w:t>
            </w:r>
            <w:r w:rsidR="00C06BAF" w:rsidRPr="00542B71">
              <w:rPr>
                <w:rFonts w:ascii="Arial Narrow" w:hAnsi="Arial Narrow"/>
                <w:sz w:val="22"/>
                <w:szCs w:val="22"/>
              </w:rPr>
              <w:t>F</w:t>
            </w:r>
            <w:r>
              <w:rPr>
                <w:rFonts w:ascii="Arial Narrow" w:hAnsi="Arial Narrow"/>
                <w:sz w:val="22"/>
                <w:szCs w:val="22"/>
              </w:rPr>
              <w:t xml:space="preserve">unding </w:t>
            </w:r>
            <w:r w:rsidR="00C06BAF" w:rsidRPr="00542B71">
              <w:rPr>
                <w:rFonts w:ascii="Arial Narrow" w:hAnsi="Arial Narrow"/>
                <w:sz w:val="22"/>
                <w:szCs w:val="22"/>
              </w:rPr>
              <w:t>M</w:t>
            </w:r>
            <w:r>
              <w:rPr>
                <w:rFonts w:ascii="Arial Narrow" w:hAnsi="Arial Narrow"/>
                <w:sz w:val="22"/>
                <w:szCs w:val="22"/>
              </w:rPr>
              <w:t>odel</w:t>
            </w:r>
          </w:p>
        </w:tc>
      </w:tr>
      <w:tr w:rsidR="00242CBA" w:rsidRPr="00CB5FF1">
        <w:trPr>
          <w:trHeight w:val="314"/>
        </w:trPr>
        <w:tc>
          <w:tcPr>
            <w:tcW w:w="1188" w:type="dxa"/>
          </w:tcPr>
          <w:p w:rsidR="00242CBA" w:rsidRPr="00CB5FF1" w:rsidRDefault="00242CBA" w:rsidP="00D218DF">
            <w:pPr>
              <w:rPr>
                <w:rFonts w:ascii="Arial Narrow" w:hAnsi="Arial Narrow"/>
                <w:sz w:val="22"/>
                <w:szCs w:val="22"/>
              </w:rPr>
            </w:pPr>
            <w:r>
              <w:rPr>
                <w:rFonts w:ascii="Arial Narrow" w:hAnsi="Arial Narrow"/>
                <w:sz w:val="22"/>
                <w:szCs w:val="22"/>
              </w:rPr>
              <w:t>12:</w:t>
            </w:r>
            <w:r w:rsidR="00F45670">
              <w:rPr>
                <w:rFonts w:ascii="Arial Narrow" w:hAnsi="Arial Narrow"/>
                <w:sz w:val="22"/>
                <w:szCs w:val="22"/>
              </w:rPr>
              <w:t>30-</w:t>
            </w:r>
            <w:r w:rsidR="00E02A2C">
              <w:rPr>
                <w:rFonts w:ascii="Arial Narrow" w:hAnsi="Arial Narrow"/>
                <w:sz w:val="22"/>
                <w:szCs w:val="22"/>
              </w:rPr>
              <w:t>13:3</w:t>
            </w:r>
            <w:r>
              <w:rPr>
                <w:rFonts w:ascii="Arial Narrow" w:hAnsi="Arial Narrow"/>
                <w:sz w:val="22"/>
                <w:szCs w:val="22"/>
              </w:rPr>
              <w:t>0</w:t>
            </w:r>
          </w:p>
        </w:tc>
        <w:tc>
          <w:tcPr>
            <w:tcW w:w="9126" w:type="dxa"/>
            <w:gridSpan w:val="3"/>
          </w:tcPr>
          <w:p w:rsidR="00402028" w:rsidRDefault="00242CBA" w:rsidP="00D218DF">
            <w:pPr>
              <w:jc w:val="center"/>
              <w:rPr>
                <w:rFonts w:ascii="Arial Narrow" w:hAnsi="Arial Narrow"/>
                <w:sz w:val="22"/>
                <w:szCs w:val="22"/>
              </w:rPr>
            </w:pPr>
            <w:r>
              <w:rPr>
                <w:rFonts w:ascii="Arial Narrow" w:hAnsi="Arial Narrow"/>
                <w:sz w:val="22"/>
                <w:szCs w:val="22"/>
              </w:rPr>
              <w:t>LUNCH</w:t>
            </w:r>
          </w:p>
          <w:p w:rsidR="002746F1" w:rsidRDefault="00F47457" w:rsidP="002746F1">
            <w:pPr>
              <w:jc w:val="center"/>
              <w:rPr>
                <w:rFonts w:ascii="Arial Narrow" w:hAnsi="Arial Narrow"/>
                <w:b/>
                <w:i/>
                <w:sz w:val="22"/>
                <w:szCs w:val="22"/>
              </w:rPr>
            </w:pPr>
            <w:r>
              <w:rPr>
                <w:rFonts w:ascii="Arial Narrow" w:hAnsi="Arial Narrow"/>
                <w:b/>
                <w:i/>
                <w:sz w:val="22"/>
                <w:szCs w:val="22"/>
              </w:rPr>
              <w:t>Fund Portfolio Managers to meet w</w:t>
            </w:r>
            <w:r w:rsidR="00402028" w:rsidRPr="00D218DF">
              <w:rPr>
                <w:rFonts w:ascii="Arial Narrow" w:hAnsi="Arial Narrow"/>
                <w:b/>
                <w:i/>
                <w:sz w:val="22"/>
                <w:szCs w:val="22"/>
              </w:rPr>
              <w:t>omen from their countries</w:t>
            </w:r>
            <w:r>
              <w:rPr>
                <w:rFonts w:ascii="Arial Narrow" w:hAnsi="Arial Narrow"/>
                <w:b/>
                <w:i/>
                <w:sz w:val="22"/>
                <w:szCs w:val="22"/>
              </w:rPr>
              <w:t xml:space="preserve">, small group discussions </w:t>
            </w:r>
            <w:r w:rsidR="00402028" w:rsidRPr="00D218DF">
              <w:rPr>
                <w:rFonts w:ascii="Arial Narrow" w:hAnsi="Arial Narrow"/>
                <w:b/>
                <w:i/>
                <w:sz w:val="22"/>
                <w:szCs w:val="22"/>
              </w:rPr>
              <w:t>over lunch</w:t>
            </w:r>
          </w:p>
          <w:p w:rsidR="00242CBA" w:rsidRPr="00F47457" w:rsidRDefault="00242CBA" w:rsidP="002746F1">
            <w:pPr>
              <w:jc w:val="center"/>
              <w:rPr>
                <w:rFonts w:ascii="Arial Narrow" w:hAnsi="Arial Narrow"/>
                <w:b/>
                <w:i/>
                <w:sz w:val="22"/>
                <w:szCs w:val="22"/>
              </w:rPr>
            </w:pPr>
          </w:p>
        </w:tc>
      </w:tr>
      <w:tr w:rsidR="00D73EB1" w:rsidRPr="00CB5FF1">
        <w:tc>
          <w:tcPr>
            <w:tcW w:w="1188" w:type="dxa"/>
          </w:tcPr>
          <w:p w:rsidR="00D73EB1" w:rsidRPr="00CB5FF1" w:rsidRDefault="00F45670" w:rsidP="00D218DF">
            <w:pPr>
              <w:rPr>
                <w:rFonts w:ascii="Arial Narrow" w:hAnsi="Arial Narrow"/>
                <w:sz w:val="22"/>
                <w:szCs w:val="22"/>
              </w:rPr>
            </w:pPr>
            <w:r>
              <w:rPr>
                <w:rFonts w:ascii="Arial Narrow" w:hAnsi="Arial Narrow"/>
                <w:sz w:val="22"/>
                <w:szCs w:val="22"/>
              </w:rPr>
              <w:t>13:30-</w:t>
            </w:r>
            <w:r w:rsidR="00D73EB1">
              <w:rPr>
                <w:rFonts w:ascii="Arial Narrow" w:hAnsi="Arial Narrow"/>
                <w:sz w:val="22"/>
                <w:szCs w:val="22"/>
              </w:rPr>
              <w:t>14:15</w:t>
            </w:r>
          </w:p>
        </w:tc>
        <w:tc>
          <w:tcPr>
            <w:tcW w:w="4860" w:type="dxa"/>
          </w:tcPr>
          <w:p w:rsidR="00D73EB1" w:rsidRPr="003D0656" w:rsidRDefault="00D73EB1" w:rsidP="00D218DF">
            <w:pPr>
              <w:rPr>
                <w:rFonts w:ascii="Arial Narrow" w:hAnsi="Arial Narrow"/>
                <w:sz w:val="22"/>
                <w:szCs w:val="22"/>
              </w:rPr>
            </w:pPr>
            <w:r>
              <w:rPr>
                <w:rFonts w:ascii="Arial Narrow" w:hAnsi="Arial Narrow"/>
                <w:sz w:val="22"/>
                <w:szCs w:val="22"/>
              </w:rPr>
              <w:t xml:space="preserve">De-brief and discussions </w:t>
            </w:r>
            <w:r w:rsidR="009B62F9">
              <w:rPr>
                <w:rFonts w:ascii="Arial Narrow" w:hAnsi="Arial Narrow"/>
                <w:sz w:val="22"/>
                <w:szCs w:val="22"/>
              </w:rPr>
              <w:t xml:space="preserve">on </w:t>
            </w:r>
            <w:r>
              <w:rPr>
                <w:rFonts w:ascii="Arial Narrow" w:hAnsi="Arial Narrow"/>
                <w:sz w:val="22"/>
                <w:szCs w:val="22"/>
              </w:rPr>
              <w:t>small group sessions</w:t>
            </w:r>
            <w:r w:rsidR="00F47457">
              <w:rPr>
                <w:rFonts w:ascii="Arial Narrow" w:hAnsi="Arial Narrow"/>
                <w:sz w:val="22"/>
                <w:szCs w:val="22"/>
              </w:rPr>
              <w:t>: H</w:t>
            </w:r>
            <w:r w:rsidR="009B62F9">
              <w:rPr>
                <w:rFonts w:ascii="Arial Narrow" w:hAnsi="Arial Narrow"/>
                <w:sz w:val="22"/>
                <w:szCs w:val="22"/>
              </w:rPr>
              <w:t>ow do we link what we know about gender with Global Fund processes?</w:t>
            </w:r>
          </w:p>
        </w:tc>
        <w:tc>
          <w:tcPr>
            <w:tcW w:w="2140" w:type="dxa"/>
          </w:tcPr>
          <w:p w:rsidR="00D73EB1" w:rsidRPr="00CB5FF1" w:rsidRDefault="00F47457" w:rsidP="00D218DF">
            <w:pPr>
              <w:rPr>
                <w:rFonts w:ascii="Arial Narrow" w:hAnsi="Arial Narrow"/>
                <w:sz w:val="22"/>
                <w:szCs w:val="22"/>
              </w:rPr>
            </w:pPr>
            <w:r>
              <w:rPr>
                <w:rFonts w:ascii="Arial Narrow" w:hAnsi="Arial Narrow"/>
                <w:sz w:val="22"/>
                <w:szCs w:val="22"/>
              </w:rPr>
              <w:t xml:space="preserve">Robin </w:t>
            </w:r>
            <w:proofErr w:type="spellStart"/>
            <w:r>
              <w:rPr>
                <w:rFonts w:ascii="Arial Narrow" w:hAnsi="Arial Narrow"/>
                <w:sz w:val="22"/>
                <w:szCs w:val="22"/>
              </w:rPr>
              <w:t>Gorna</w:t>
            </w:r>
            <w:proofErr w:type="spellEnd"/>
            <w:r>
              <w:rPr>
                <w:rFonts w:ascii="Arial Narrow" w:hAnsi="Arial Narrow"/>
                <w:sz w:val="22"/>
                <w:szCs w:val="22"/>
              </w:rPr>
              <w:t xml:space="preserve">; Rachel </w:t>
            </w:r>
            <w:proofErr w:type="spellStart"/>
            <w:r>
              <w:rPr>
                <w:rFonts w:ascii="Arial Narrow" w:hAnsi="Arial Narrow"/>
                <w:sz w:val="22"/>
                <w:szCs w:val="22"/>
              </w:rPr>
              <w:t>Ong</w:t>
            </w:r>
            <w:proofErr w:type="spellEnd"/>
          </w:p>
        </w:tc>
        <w:tc>
          <w:tcPr>
            <w:tcW w:w="2126" w:type="dxa"/>
          </w:tcPr>
          <w:p w:rsidR="00D73EB1" w:rsidRPr="00C87D64" w:rsidRDefault="00D73EB1" w:rsidP="00D218DF">
            <w:pPr>
              <w:pStyle w:val="ListParagraph"/>
              <w:ind w:left="221"/>
              <w:rPr>
                <w:rFonts w:ascii="Arial Narrow" w:hAnsi="Arial Narrow"/>
                <w:sz w:val="22"/>
                <w:szCs w:val="22"/>
              </w:rPr>
            </w:pPr>
          </w:p>
        </w:tc>
      </w:tr>
      <w:tr w:rsidR="003D0656" w:rsidRPr="00CB5FF1">
        <w:tc>
          <w:tcPr>
            <w:tcW w:w="1188" w:type="dxa"/>
          </w:tcPr>
          <w:p w:rsidR="003D0656" w:rsidRPr="00CB5FF1" w:rsidRDefault="00F45670" w:rsidP="00D218DF">
            <w:pPr>
              <w:rPr>
                <w:rFonts w:ascii="Arial Narrow" w:hAnsi="Arial Narrow"/>
                <w:sz w:val="22"/>
                <w:szCs w:val="22"/>
              </w:rPr>
            </w:pPr>
            <w:r>
              <w:rPr>
                <w:rFonts w:ascii="Arial Narrow" w:hAnsi="Arial Narrow"/>
                <w:sz w:val="22"/>
                <w:szCs w:val="22"/>
              </w:rPr>
              <w:t>14:15-</w:t>
            </w:r>
            <w:r w:rsidR="00D73EB1">
              <w:rPr>
                <w:rFonts w:ascii="Arial Narrow" w:hAnsi="Arial Narrow"/>
                <w:sz w:val="22"/>
                <w:szCs w:val="22"/>
              </w:rPr>
              <w:t>15:15</w:t>
            </w:r>
          </w:p>
        </w:tc>
        <w:tc>
          <w:tcPr>
            <w:tcW w:w="4860" w:type="dxa"/>
          </w:tcPr>
          <w:p w:rsidR="003D0656" w:rsidRDefault="003D0656" w:rsidP="00D218DF">
            <w:pPr>
              <w:rPr>
                <w:rFonts w:ascii="Arial Narrow" w:hAnsi="Arial Narrow"/>
                <w:sz w:val="22"/>
                <w:szCs w:val="22"/>
              </w:rPr>
            </w:pPr>
            <w:r>
              <w:rPr>
                <w:rFonts w:ascii="Arial Narrow" w:hAnsi="Arial Narrow"/>
                <w:sz w:val="22"/>
                <w:szCs w:val="22"/>
              </w:rPr>
              <w:t>Gender in practice at the Global Fund:</w:t>
            </w:r>
          </w:p>
          <w:p w:rsidR="003D0656" w:rsidRPr="00F47457" w:rsidRDefault="00F47457" w:rsidP="00F47457">
            <w:pPr>
              <w:rPr>
                <w:rFonts w:ascii="Arial Narrow" w:hAnsi="Arial Narrow"/>
                <w:sz w:val="22"/>
                <w:szCs w:val="22"/>
              </w:rPr>
            </w:pPr>
            <w:r>
              <w:rPr>
                <w:rFonts w:ascii="Arial Narrow" w:hAnsi="Arial Narrow"/>
                <w:sz w:val="22"/>
                <w:szCs w:val="22"/>
              </w:rPr>
              <w:t>-</w:t>
            </w:r>
            <w:r w:rsidR="003D0656" w:rsidRPr="00F47457">
              <w:rPr>
                <w:rFonts w:ascii="Arial Narrow" w:hAnsi="Arial Narrow"/>
                <w:sz w:val="22"/>
                <w:szCs w:val="22"/>
              </w:rPr>
              <w:t>How are technical partners supporting concrete programme decisions?</w:t>
            </w:r>
          </w:p>
          <w:p w:rsidR="003D0656" w:rsidRDefault="003D0656" w:rsidP="00D218DF">
            <w:pPr>
              <w:rPr>
                <w:rFonts w:ascii="Arial Narrow" w:hAnsi="Arial Narrow"/>
                <w:sz w:val="22"/>
                <w:szCs w:val="22"/>
              </w:rPr>
            </w:pPr>
          </w:p>
          <w:p w:rsidR="003D0656" w:rsidRPr="00896943" w:rsidRDefault="003D0656" w:rsidP="00D218DF">
            <w:pPr>
              <w:rPr>
                <w:rFonts w:ascii="Arial Narrow" w:hAnsi="Arial Narrow"/>
                <w:sz w:val="22"/>
                <w:szCs w:val="22"/>
              </w:rPr>
            </w:pPr>
            <w:r>
              <w:rPr>
                <w:rFonts w:ascii="Arial Narrow" w:hAnsi="Arial Narrow"/>
                <w:sz w:val="22"/>
                <w:szCs w:val="22"/>
              </w:rPr>
              <w:t xml:space="preserve">Presentations and </w:t>
            </w:r>
            <w:r w:rsidRPr="00C87D64">
              <w:rPr>
                <w:rFonts w:ascii="Arial Narrow" w:hAnsi="Arial Narrow"/>
                <w:sz w:val="22"/>
                <w:szCs w:val="22"/>
              </w:rPr>
              <w:t>Q &amp; A</w:t>
            </w:r>
            <w:r>
              <w:rPr>
                <w:rFonts w:ascii="Arial Narrow" w:hAnsi="Arial Narrow"/>
                <w:sz w:val="22"/>
                <w:szCs w:val="22"/>
              </w:rPr>
              <w:t xml:space="preserve"> </w:t>
            </w:r>
          </w:p>
        </w:tc>
        <w:tc>
          <w:tcPr>
            <w:tcW w:w="2140" w:type="dxa"/>
          </w:tcPr>
          <w:p w:rsidR="00D73EB1" w:rsidRDefault="00D10E7F" w:rsidP="00D218DF">
            <w:pPr>
              <w:rPr>
                <w:rFonts w:ascii="Arial Narrow" w:hAnsi="Arial Narrow"/>
                <w:sz w:val="22"/>
                <w:szCs w:val="22"/>
              </w:rPr>
            </w:pPr>
            <w:proofErr w:type="spellStart"/>
            <w:r>
              <w:rPr>
                <w:rFonts w:ascii="Arial Narrow" w:hAnsi="Arial Narrow"/>
                <w:sz w:val="22"/>
                <w:szCs w:val="22"/>
              </w:rPr>
              <w:t>Jantine</w:t>
            </w:r>
            <w:proofErr w:type="spellEnd"/>
            <w:r>
              <w:rPr>
                <w:rFonts w:ascii="Arial Narrow" w:hAnsi="Arial Narrow"/>
                <w:sz w:val="22"/>
                <w:szCs w:val="22"/>
              </w:rPr>
              <w:t xml:space="preserve"> Jacobi</w:t>
            </w:r>
            <w:r w:rsidR="00D73EB1">
              <w:rPr>
                <w:rFonts w:ascii="Arial Narrow" w:hAnsi="Arial Narrow"/>
                <w:sz w:val="22"/>
                <w:szCs w:val="22"/>
              </w:rPr>
              <w:t xml:space="preserve">, UNAIDS; </w:t>
            </w:r>
            <w:proofErr w:type="spellStart"/>
            <w:r w:rsidR="00D73EB1" w:rsidRPr="00D73EB1">
              <w:rPr>
                <w:rFonts w:ascii="Arial Narrow" w:hAnsi="Arial Narrow"/>
                <w:sz w:val="22"/>
                <w:szCs w:val="22"/>
              </w:rPr>
              <w:t>Milena</w:t>
            </w:r>
            <w:proofErr w:type="spellEnd"/>
            <w:r w:rsidR="00D73EB1" w:rsidRPr="00D73EB1">
              <w:rPr>
                <w:rFonts w:ascii="Arial Narrow" w:hAnsi="Arial Narrow"/>
                <w:sz w:val="22"/>
                <w:szCs w:val="22"/>
              </w:rPr>
              <w:t xml:space="preserve"> </w:t>
            </w:r>
            <w:proofErr w:type="spellStart"/>
            <w:r w:rsidR="00D73EB1" w:rsidRPr="00D73EB1">
              <w:rPr>
                <w:rFonts w:ascii="Arial Narrow" w:hAnsi="Arial Narrow"/>
                <w:sz w:val="22"/>
                <w:szCs w:val="22"/>
              </w:rPr>
              <w:t>Prvulovic</w:t>
            </w:r>
            <w:proofErr w:type="spellEnd"/>
            <w:r w:rsidR="00D73EB1">
              <w:rPr>
                <w:rFonts w:ascii="Arial Narrow" w:hAnsi="Arial Narrow"/>
                <w:sz w:val="22"/>
                <w:szCs w:val="22"/>
              </w:rPr>
              <w:t xml:space="preserve">, </w:t>
            </w:r>
            <w:r w:rsidR="003D0656">
              <w:rPr>
                <w:rFonts w:ascii="Arial Narrow" w:hAnsi="Arial Narrow"/>
                <w:sz w:val="22"/>
                <w:szCs w:val="22"/>
              </w:rPr>
              <w:t>UNDP</w:t>
            </w:r>
          </w:p>
          <w:p w:rsidR="003D0656" w:rsidRPr="00CA64E8" w:rsidRDefault="00FD4A63" w:rsidP="00D218DF">
            <w:pPr>
              <w:rPr>
                <w:rFonts w:ascii="Arial Narrow" w:hAnsi="Arial Narrow"/>
                <w:i/>
                <w:sz w:val="22"/>
                <w:szCs w:val="22"/>
              </w:rPr>
            </w:pPr>
            <w:r>
              <w:rPr>
                <w:rFonts w:ascii="Arial Narrow" w:hAnsi="Arial Narrow"/>
                <w:sz w:val="22"/>
                <w:szCs w:val="22"/>
              </w:rPr>
              <w:t xml:space="preserve"> </w:t>
            </w:r>
          </w:p>
        </w:tc>
        <w:tc>
          <w:tcPr>
            <w:tcW w:w="2126" w:type="dxa"/>
          </w:tcPr>
          <w:p w:rsidR="003D0656" w:rsidRDefault="003D0656" w:rsidP="00D218DF">
            <w:pPr>
              <w:pStyle w:val="ListParagraph"/>
              <w:numPr>
                <w:ilvl w:val="0"/>
                <w:numId w:val="14"/>
              </w:numPr>
              <w:rPr>
                <w:rFonts w:ascii="Arial Narrow" w:hAnsi="Arial Narrow"/>
                <w:sz w:val="22"/>
                <w:szCs w:val="22"/>
              </w:rPr>
            </w:pPr>
            <w:r w:rsidRPr="00855CF9">
              <w:rPr>
                <w:rFonts w:ascii="Arial Narrow" w:hAnsi="Arial Narrow"/>
                <w:sz w:val="22"/>
                <w:szCs w:val="22"/>
              </w:rPr>
              <w:t xml:space="preserve">UNAIDS </w:t>
            </w:r>
            <w:r w:rsidRPr="003D0656">
              <w:rPr>
                <w:rFonts w:ascii="Arial Narrow" w:hAnsi="Arial Narrow"/>
                <w:i/>
                <w:sz w:val="22"/>
                <w:szCs w:val="22"/>
              </w:rPr>
              <w:t>draft</w:t>
            </w:r>
            <w:r>
              <w:rPr>
                <w:rFonts w:ascii="Arial Narrow" w:hAnsi="Arial Narrow"/>
                <w:sz w:val="22"/>
                <w:szCs w:val="22"/>
              </w:rPr>
              <w:t xml:space="preserve"> Gender Assessment Tool</w:t>
            </w:r>
          </w:p>
          <w:p w:rsidR="003D0656" w:rsidRPr="00896943" w:rsidRDefault="003D0656" w:rsidP="00D218DF">
            <w:pPr>
              <w:rPr>
                <w:rFonts w:ascii="Arial Narrow" w:hAnsi="Arial Narrow"/>
                <w:sz w:val="22"/>
                <w:szCs w:val="22"/>
              </w:rPr>
            </w:pPr>
          </w:p>
          <w:p w:rsidR="003D0656" w:rsidRPr="00855CF9" w:rsidRDefault="003D0656" w:rsidP="00D218DF">
            <w:pPr>
              <w:pStyle w:val="ListParagraph"/>
              <w:ind w:left="360"/>
              <w:rPr>
                <w:rFonts w:ascii="Arial Narrow" w:hAnsi="Arial Narrow"/>
                <w:sz w:val="22"/>
                <w:szCs w:val="22"/>
              </w:rPr>
            </w:pPr>
          </w:p>
        </w:tc>
      </w:tr>
      <w:tr w:rsidR="003D0656" w:rsidRPr="00CB5FF1">
        <w:tc>
          <w:tcPr>
            <w:tcW w:w="1188" w:type="dxa"/>
          </w:tcPr>
          <w:p w:rsidR="003D0656" w:rsidRPr="00CB5FF1" w:rsidRDefault="003D0656" w:rsidP="00D218DF">
            <w:pPr>
              <w:rPr>
                <w:rFonts w:ascii="Arial Narrow" w:hAnsi="Arial Narrow"/>
                <w:sz w:val="22"/>
                <w:szCs w:val="22"/>
              </w:rPr>
            </w:pPr>
            <w:r w:rsidRPr="00CB5FF1">
              <w:rPr>
                <w:rFonts w:ascii="Arial Narrow" w:hAnsi="Arial Narrow"/>
                <w:sz w:val="22"/>
                <w:szCs w:val="22"/>
              </w:rPr>
              <w:t>15:</w:t>
            </w:r>
            <w:r w:rsidR="00D73EB1">
              <w:rPr>
                <w:rFonts w:ascii="Arial Narrow" w:hAnsi="Arial Narrow"/>
                <w:sz w:val="22"/>
                <w:szCs w:val="22"/>
              </w:rPr>
              <w:t>15</w:t>
            </w:r>
            <w:r w:rsidR="00F45670">
              <w:rPr>
                <w:rFonts w:ascii="Arial Narrow" w:hAnsi="Arial Narrow"/>
                <w:sz w:val="22"/>
                <w:szCs w:val="22"/>
              </w:rPr>
              <w:t>-</w:t>
            </w:r>
            <w:r w:rsidRPr="00CB5FF1">
              <w:rPr>
                <w:rFonts w:ascii="Arial Narrow" w:hAnsi="Arial Narrow"/>
                <w:sz w:val="22"/>
                <w:szCs w:val="22"/>
              </w:rPr>
              <w:t>1</w:t>
            </w:r>
            <w:r w:rsidR="00D73EB1">
              <w:rPr>
                <w:rFonts w:ascii="Arial Narrow" w:hAnsi="Arial Narrow"/>
                <w:sz w:val="22"/>
                <w:szCs w:val="22"/>
              </w:rPr>
              <w:t>5</w:t>
            </w:r>
            <w:r>
              <w:rPr>
                <w:rFonts w:ascii="Arial Narrow" w:hAnsi="Arial Narrow"/>
                <w:sz w:val="22"/>
                <w:szCs w:val="22"/>
              </w:rPr>
              <w:t>:</w:t>
            </w:r>
            <w:r w:rsidR="00D73EB1">
              <w:rPr>
                <w:rFonts w:ascii="Arial Narrow" w:hAnsi="Arial Narrow"/>
                <w:sz w:val="22"/>
                <w:szCs w:val="22"/>
              </w:rPr>
              <w:t>45</w:t>
            </w:r>
          </w:p>
        </w:tc>
        <w:tc>
          <w:tcPr>
            <w:tcW w:w="9126" w:type="dxa"/>
            <w:gridSpan w:val="3"/>
            <w:tcBorders>
              <w:bottom w:val="single" w:sz="4" w:space="0" w:color="auto"/>
            </w:tcBorders>
          </w:tcPr>
          <w:p w:rsidR="003D0656" w:rsidRPr="00CB5FF1" w:rsidRDefault="003D0656" w:rsidP="00F47457">
            <w:pPr>
              <w:jc w:val="center"/>
              <w:rPr>
                <w:rFonts w:ascii="Arial Narrow" w:hAnsi="Arial Narrow"/>
                <w:sz w:val="22"/>
                <w:szCs w:val="22"/>
              </w:rPr>
            </w:pPr>
            <w:r w:rsidRPr="00CB5FF1">
              <w:rPr>
                <w:rFonts w:ascii="Arial Narrow" w:hAnsi="Arial Narrow"/>
                <w:sz w:val="22"/>
                <w:szCs w:val="22"/>
              </w:rPr>
              <w:t>BREAK</w:t>
            </w:r>
          </w:p>
        </w:tc>
      </w:tr>
      <w:tr w:rsidR="00D73EB1" w:rsidRPr="00CB5FF1">
        <w:tc>
          <w:tcPr>
            <w:tcW w:w="1188" w:type="dxa"/>
          </w:tcPr>
          <w:p w:rsidR="00D73EB1" w:rsidRPr="00CB5FF1" w:rsidRDefault="00F45670" w:rsidP="00D218DF">
            <w:pPr>
              <w:rPr>
                <w:rFonts w:ascii="Arial Narrow" w:hAnsi="Arial Narrow"/>
                <w:sz w:val="22"/>
                <w:szCs w:val="22"/>
              </w:rPr>
            </w:pPr>
            <w:r>
              <w:rPr>
                <w:rFonts w:ascii="Arial Narrow" w:hAnsi="Arial Narrow"/>
                <w:sz w:val="22"/>
                <w:szCs w:val="22"/>
              </w:rPr>
              <w:t>15:45-</w:t>
            </w:r>
            <w:r w:rsidR="00BB63A5">
              <w:rPr>
                <w:rFonts w:ascii="Arial Narrow" w:hAnsi="Arial Narrow"/>
                <w:sz w:val="22"/>
                <w:szCs w:val="22"/>
              </w:rPr>
              <w:t>16:45</w:t>
            </w:r>
          </w:p>
        </w:tc>
        <w:tc>
          <w:tcPr>
            <w:tcW w:w="4860" w:type="dxa"/>
          </w:tcPr>
          <w:p w:rsidR="00D73EB1" w:rsidRDefault="00D73EB1" w:rsidP="00D218DF">
            <w:pPr>
              <w:rPr>
                <w:rFonts w:ascii="Arial Narrow" w:hAnsi="Arial Narrow"/>
                <w:sz w:val="22"/>
                <w:szCs w:val="22"/>
              </w:rPr>
            </w:pPr>
            <w:r>
              <w:rPr>
                <w:rFonts w:ascii="Arial Narrow" w:hAnsi="Arial Narrow"/>
                <w:sz w:val="22"/>
                <w:szCs w:val="22"/>
              </w:rPr>
              <w:t>Gender in practice at the Global Fund:</w:t>
            </w:r>
          </w:p>
          <w:p w:rsidR="00D73EB1" w:rsidRPr="00F47457" w:rsidRDefault="00F47457" w:rsidP="00F47457">
            <w:pPr>
              <w:rPr>
                <w:rFonts w:ascii="Arial Narrow" w:hAnsi="Arial Narrow"/>
                <w:sz w:val="22"/>
                <w:szCs w:val="22"/>
              </w:rPr>
            </w:pPr>
            <w:r>
              <w:rPr>
                <w:rFonts w:ascii="Arial Narrow" w:hAnsi="Arial Narrow"/>
                <w:sz w:val="22"/>
                <w:szCs w:val="22"/>
              </w:rPr>
              <w:t>-</w:t>
            </w:r>
            <w:r w:rsidR="00D73EB1" w:rsidRPr="00F47457">
              <w:rPr>
                <w:rFonts w:ascii="Arial Narrow" w:hAnsi="Arial Narrow"/>
                <w:sz w:val="22"/>
                <w:szCs w:val="22"/>
              </w:rPr>
              <w:t>What programmes are currently being supported by</w:t>
            </w:r>
            <w:r>
              <w:rPr>
                <w:rFonts w:ascii="Arial Narrow" w:hAnsi="Arial Narrow"/>
                <w:sz w:val="22"/>
                <w:szCs w:val="22"/>
              </w:rPr>
              <w:t xml:space="preserve"> the </w:t>
            </w:r>
            <w:r w:rsidR="00D73EB1" w:rsidRPr="00F47457">
              <w:rPr>
                <w:rFonts w:ascii="Arial Narrow" w:hAnsi="Arial Narrow"/>
                <w:sz w:val="22"/>
                <w:szCs w:val="22"/>
              </w:rPr>
              <w:t>G</w:t>
            </w:r>
            <w:r>
              <w:rPr>
                <w:rFonts w:ascii="Arial Narrow" w:hAnsi="Arial Narrow"/>
                <w:sz w:val="22"/>
                <w:szCs w:val="22"/>
              </w:rPr>
              <w:t xml:space="preserve">lobal </w:t>
            </w:r>
            <w:r w:rsidR="00D73EB1" w:rsidRPr="00F47457">
              <w:rPr>
                <w:rFonts w:ascii="Arial Narrow" w:hAnsi="Arial Narrow"/>
                <w:sz w:val="22"/>
                <w:szCs w:val="22"/>
              </w:rPr>
              <w:t>F</w:t>
            </w:r>
            <w:r>
              <w:rPr>
                <w:rFonts w:ascii="Arial Narrow" w:hAnsi="Arial Narrow"/>
                <w:sz w:val="22"/>
                <w:szCs w:val="22"/>
              </w:rPr>
              <w:t>und</w:t>
            </w:r>
            <w:r w:rsidR="00D73EB1" w:rsidRPr="00F47457">
              <w:rPr>
                <w:rFonts w:ascii="Arial Narrow" w:hAnsi="Arial Narrow"/>
                <w:sz w:val="22"/>
                <w:szCs w:val="22"/>
              </w:rPr>
              <w:t>?</w:t>
            </w:r>
          </w:p>
          <w:p w:rsidR="00D73EB1" w:rsidRPr="00F47457" w:rsidRDefault="00F47457" w:rsidP="00F47457">
            <w:pPr>
              <w:rPr>
                <w:rFonts w:ascii="Arial Narrow" w:hAnsi="Arial Narrow"/>
                <w:sz w:val="22"/>
                <w:szCs w:val="22"/>
              </w:rPr>
            </w:pPr>
            <w:r>
              <w:rPr>
                <w:rFonts w:ascii="Arial Narrow" w:hAnsi="Arial Narrow"/>
                <w:sz w:val="22"/>
                <w:szCs w:val="22"/>
              </w:rPr>
              <w:t>-</w:t>
            </w:r>
            <w:r w:rsidR="00D73EB1" w:rsidRPr="00F47457">
              <w:rPr>
                <w:rFonts w:ascii="Arial Narrow" w:hAnsi="Arial Narrow"/>
                <w:sz w:val="22"/>
                <w:szCs w:val="22"/>
              </w:rPr>
              <w:t>What do Strategic Investment guidance</w:t>
            </w:r>
            <w:r>
              <w:rPr>
                <w:rFonts w:ascii="Arial Narrow" w:hAnsi="Arial Narrow"/>
                <w:sz w:val="22"/>
                <w:szCs w:val="22"/>
              </w:rPr>
              <w:t xml:space="preserve"> and </w:t>
            </w:r>
            <w:r w:rsidR="00D73EB1" w:rsidRPr="00F47457">
              <w:rPr>
                <w:rFonts w:ascii="Arial Narrow" w:hAnsi="Arial Narrow"/>
                <w:sz w:val="22"/>
                <w:szCs w:val="22"/>
              </w:rPr>
              <w:t>the M&amp;E structure promote?</w:t>
            </w:r>
          </w:p>
          <w:p w:rsidR="003C0E53" w:rsidRPr="00F47457" w:rsidRDefault="00F47457" w:rsidP="00F47457">
            <w:pPr>
              <w:rPr>
                <w:rFonts w:ascii="Arial Narrow" w:hAnsi="Arial Narrow"/>
                <w:sz w:val="22"/>
                <w:szCs w:val="22"/>
              </w:rPr>
            </w:pPr>
            <w:r>
              <w:rPr>
                <w:rFonts w:ascii="Arial Narrow" w:hAnsi="Arial Narrow"/>
                <w:sz w:val="22"/>
                <w:szCs w:val="22"/>
              </w:rPr>
              <w:t>-</w:t>
            </w:r>
            <w:r w:rsidR="003C0E53" w:rsidRPr="00F47457">
              <w:rPr>
                <w:rFonts w:ascii="Arial Narrow" w:hAnsi="Arial Narrow"/>
                <w:sz w:val="22"/>
                <w:szCs w:val="22"/>
              </w:rPr>
              <w:t>Resource mobilisation and gender programs – what are the links?</w:t>
            </w:r>
          </w:p>
          <w:p w:rsidR="00D73EB1" w:rsidRDefault="00D73EB1" w:rsidP="00D218DF">
            <w:pPr>
              <w:rPr>
                <w:rFonts w:ascii="Arial Narrow" w:hAnsi="Arial Narrow"/>
                <w:sz w:val="22"/>
                <w:szCs w:val="22"/>
              </w:rPr>
            </w:pPr>
          </w:p>
          <w:p w:rsidR="00D73EB1" w:rsidRPr="00896943" w:rsidRDefault="00D73EB1" w:rsidP="00D218DF">
            <w:pPr>
              <w:rPr>
                <w:rFonts w:ascii="Arial Narrow" w:hAnsi="Arial Narrow"/>
                <w:sz w:val="22"/>
                <w:szCs w:val="22"/>
              </w:rPr>
            </w:pPr>
            <w:r>
              <w:rPr>
                <w:rFonts w:ascii="Arial Narrow" w:hAnsi="Arial Narrow"/>
                <w:sz w:val="22"/>
                <w:szCs w:val="22"/>
              </w:rPr>
              <w:t xml:space="preserve">Presentations and </w:t>
            </w:r>
            <w:r w:rsidRPr="00C87D64">
              <w:rPr>
                <w:rFonts w:ascii="Arial Narrow" w:hAnsi="Arial Narrow"/>
                <w:sz w:val="22"/>
                <w:szCs w:val="22"/>
              </w:rPr>
              <w:t>Q &amp; A</w:t>
            </w:r>
            <w:r>
              <w:rPr>
                <w:rFonts w:ascii="Arial Narrow" w:hAnsi="Arial Narrow"/>
                <w:sz w:val="22"/>
                <w:szCs w:val="22"/>
              </w:rPr>
              <w:t xml:space="preserve"> </w:t>
            </w:r>
          </w:p>
        </w:tc>
        <w:tc>
          <w:tcPr>
            <w:tcW w:w="2140" w:type="dxa"/>
          </w:tcPr>
          <w:p w:rsidR="00F47457" w:rsidRDefault="00D73EB1" w:rsidP="00D218DF">
            <w:pPr>
              <w:rPr>
                <w:rFonts w:ascii="Arial Narrow" w:hAnsi="Arial Narrow"/>
                <w:sz w:val="22"/>
                <w:szCs w:val="22"/>
              </w:rPr>
            </w:pPr>
            <w:r>
              <w:rPr>
                <w:rFonts w:ascii="Arial Narrow" w:hAnsi="Arial Narrow"/>
                <w:sz w:val="22"/>
                <w:szCs w:val="22"/>
              </w:rPr>
              <w:t xml:space="preserve">Ade </w:t>
            </w:r>
            <w:proofErr w:type="spellStart"/>
            <w:r>
              <w:rPr>
                <w:rFonts w:ascii="Arial Narrow" w:hAnsi="Arial Narrow"/>
                <w:sz w:val="22"/>
                <w:szCs w:val="22"/>
              </w:rPr>
              <w:t>Fakoya</w:t>
            </w:r>
            <w:proofErr w:type="spellEnd"/>
            <w:r>
              <w:rPr>
                <w:rFonts w:ascii="Arial Narrow" w:hAnsi="Arial Narrow"/>
                <w:sz w:val="22"/>
                <w:szCs w:val="22"/>
              </w:rPr>
              <w:t>, Senior Adviser, HIV</w:t>
            </w:r>
            <w:r w:rsidR="00F47457">
              <w:rPr>
                <w:rFonts w:ascii="Arial Narrow" w:hAnsi="Arial Narrow"/>
                <w:sz w:val="22"/>
                <w:szCs w:val="22"/>
              </w:rPr>
              <w:t>, Global Fund</w:t>
            </w:r>
            <w:r>
              <w:rPr>
                <w:rFonts w:ascii="Arial Narrow" w:hAnsi="Arial Narrow"/>
                <w:sz w:val="22"/>
                <w:szCs w:val="22"/>
              </w:rPr>
              <w:t xml:space="preserve">; </w:t>
            </w:r>
          </w:p>
          <w:p w:rsidR="00BB63A5" w:rsidRDefault="00D73EB1" w:rsidP="00D218DF">
            <w:pPr>
              <w:rPr>
                <w:rFonts w:ascii="Arial Narrow" w:hAnsi="Arial Narrow"/>
                <w:sz w:val="22"/>
                <w:szCs w:val="22"/>
              </w:rPr>
            </w:pPr>
            <w:r>
              <w:rPr>
                <w:rFonts w:ascii="Arial Narrow" w:hAnsi="Arial Narrow"/>
                <w:sz w:val="22"/>
                <w:szCs w:val="22"/>
              </w:rPr>
              <w:t xml:space="preserve">Linda </w:t>
            </w:r>
            <w:proofErr w:type="spellStart"/>
            <w:r>
              <w:rPr>
                <w:rFonts w:ascii="Arial Narrow" w:hAnsi="Arial Narrow"/>
                <w:sz w:val="22"/>
                <w:szCs w:val="22"/>
              </w:rPr>
              <w:t>Mafu</w:t>
            </w:r>
            <w:proofErr w:type="spellEnd"/>
            <w:r w:rsidR="00BB63A5">
              <w:rPr>
                <w:rFonts w:ascii="Arial Narrow" w:hAnsi="Arial Narrow"/>
                <w:sz w:val="22"/>
                <w:szCs w:val="22"/>
              </w:rPr>
              <w:t>,</w:t>
            </w:r>
          </w:p>
          <w:p w:rsidR="00D73EB1" w:rsidRPr="00BB63A5" w:rsidRDefault="00F47457" w:rsidP="00D218DF">
            <w:pPr>
              <w:rPr>
                <w:rFonts w:ascii="Arial Narrow" w:hAnsi="Arial Narrow"/>
                <w:sz w:val="22"/>
                <w:szCs w:val="22"/>
              </w:rPr>
            </w:pPr>
            <w:r>
              <w:rPr>
                <w:rFonts w:ascii="Arial Narrow" w:hAnsi="Arial Narrow"/>
                <w:sz w:val="22"/>
                <w:szCs w:val="22"/>
              </w:rPr>
              <w:t>Head of Political and</w:t>
            </w:r>
            <w:r w:rsidR="00BB63A5">
              <w:rPr>
                <w:rFonts w:ascii="Arial Narrow" w:hAnsi="Arial Narrow"/>
                <w:sz w:val="22"/>
                <w:szCs w:val="22"/>
              </w:rPr>
              <w:t xml:space="preserve"> Civil Society Advocacy, G</w:t>
            </w:r>
            <w:r>
              <w:rPr>
                <w:rFonts w:ascii="Arial Narrow" w:hAnsi="Arial Narrow"/>
                <w:sz w:val="22"/>
                <w:szCs w:val="22"/>
              </w:rPr>
              <w:t>lobal Fund</w:t>
            </w:r>
          </w:p>
        </w:tc>
        <w:tc>
          <w:tcPr>
            <w:tcW w:w="2126" w:type="dxa"/>
          </w:tcPr>
          <w:p w:rsidR="00F47457" w:rsidRDefault="00F47457" w:rsidP="00F47457">
            <w:pPr>
              <w:rPr>
                <w:rFonts w:ascii="Arial Narrow" w:hAnsi="Arial Narrow"/>
                <w:sz w:val="22"/>
                <w:szCs w:val="22"/>
              </w:rPr>
            </w:pPr>
            <w:r>
              <w:rPr>
                <w:rFonts w:ascii="Arial Narrow" w:hAnsi="Arial Narrow"/>
                <w:sz w:val="22"/>
                <w:szCs w:val="22"/>
              </w:rPr>
              <w:t>-Global Fund Strategic Investment Information Note</w:t>
            </w:r>
          </w:p>
          <w:p w:rsidR="00D73EB1" w:rsidRPr="00F47457" w:rsidRDefault="00F47457" w:rsidP="00F47457">
            <w:pPr>
              <w:rPr>
                <w:rFonts w:ascii="Arial Narrow" w:hAnsi="Arial Narrow"/>
                <w:sz w:val="22"/>
                <w:szCs w:val="22"/>
              </w:rPr>
            </w:pPr>
            <w:r>
              <w:rPr>
                <w:rFonts w:ascii="Arial Narrow" w:hAnsi="Arial Narrow"/>
                <w:sz w:val="22"/>
                <w:szCs w:val="22"/>
              </w:rPr>
              <w:t>-</w:t>
            </w:r>
            <w:r w:rsidR="00D73EB1" w:rsidRPr="00F47457">
              <w:rPr>
                <w:rFonts w:ascii="Arial Narrow" w:hAnsi="Arial Narrow"/>
                <w:sz w:val="22"/>
                <w:szCs w:val="22"/>
              </w:rPr>
              <w:t>G</w:t>
            </w:r>
            <w:r>
              <w:rPr>
                <w:rFonts w:ascii="Arial Narrow" w:hAnsi="Arial Narrow"/>
                <w:sz w:val="22"/>
                <w:szCs w:val="22"/>
              </w:rPr>
              <w:t xml:space="preserve">lobal </w:t>
            </w:r>
            <w:r w:rsidR="00D73EB1" w:rsidRPr="00F47457">
              <w:rPr>
                <w:rFonts w:ascii="Arial Narrow" w:hAnsi="Arial Narrow"/>
                <w:sz w:val="22"/>
                <w:szCs w:val="22"/>
              </w:rPr>
              <w:t>F</w:t>
            </w:r>
            <w:r>
              <w:rPr>
                <w:rFonts w:ascii="Arial Narrow" w:hAnsi="Arial Narrow"/>
                <w:sz w:val="22"/>
                <w:szCs w:val="22"/>
              </w:rPr>
              <w:t>und</w:t>
            </w:r>
            <w:r w:rsidR="00D73EB1" w:rsidRPr="00F47457">
              <w:rPr>
                <w:rFonts w:ascii="Arial Narrow" w:hAnsi="Arial Narrow"/>
                <w:sz w:val="22"/>
                <w:szCs w:val="22"/>
              </w:rPr>
              <w:t xml:space="preserve"> HIV Modules</w:t>
            </w:r>
          </w:p>
          <w:p w:rsidR="00D73EB1" w:rsidRPr="00896943" w:rsidRDefault="00D73EB1" w:rsidP="00D218DF">
            <w:pPr>
              <w:rPr>
                <w:rFonts w:ascii="Arial Narrow" w:hAnsi="Arial Narrow"/>
                <w:sz w:val="22"/>
                <w:szCs w:val="22"/>
              </w:rPr>
            </w:pPr>
          </w:p>
          <w:p w:rsidR="00D73EB1" w:rsidRPr="00855CF9" w:rsidRDefault="00D73EB1" w:rsidP="00D218DF">
            <w:pPr>
              <w:pStyle w:val="ListParagraph"/>
              <w:ind w:left="360"/>
              <w:rPr>
                <w:rFonts w:ascii="Arial Narrow" w:hAnsi="Arial Narrow"/>
                <w:sz w:val="22"/>
                <w:szCs w:val="22"/>
              </w:rPr>
            </w:pPr>
          </w:p>
        </w:tc>
      </w:tr>
      <w:tr w:rsidR="003D0656" w:rsidRPr="00CB5FF1">
        <w:tc>
          <w:tcPr>
            <w:tcW w:w="1188" w:type="dxa"/>
          </w:tcPr>
          <w:p w:rsidR="003D0656" w:rsidRPr="00CB5FF1" w:rsidRDefault="003D0656" w:rsidP="00D218DF">
            <w:pPr>
              <w:rPr>
                <w:rFonts w:ascii="Arial Narrow" w:hAnsi="Arial Narrow"/>
                <w:sz w:val="22"/>
                <w:szCs w:val="22"/>
              </w:rPr>
            </w:pPr>
            <w:r>
              <w:rPr>
                <w:rFonts w:ascii="Arial Narrow" w:hAnsi="Arial Narrow"/>
                <w:sz w:val="22"/>
                <w:szCs w:val="22"/>
              </w:rPr>
              <w:t>16</w:t>
            </w:r>
            <w:r w:rsidRPr="00CB5FF1">
              <w:rPr>
                <w:rFonts w:ascii="Arial Narrow" w:hAnsi="Arial Narrow"/>
                <w:sz w:val="22"/>
                <w:szCs w:val="22"/>
              </w:rPr>
              <w:t>:</w:t>
            </w:r>
            <w:r w:rsidR="00BB63A5">
              <w:rPr>
                <w:rFonts w:ascii="Arial Narrow" w:hAnsi="Arial Narrow"/>
                <w:sz w:val="22"/>
                <w:szCs w:val="22"/>
              </w:rPr>
              <w:t>45</w:t>
            </w:r>
            <w:r w:rsidR="00F45670">
              <w:rPr>
                <w:rFonts w:ascii="Arial Narrow" w:hAnsi="Arial Narrow"/>
                <w:sz w:val="22"/>
                <w:szCs w:val="22"/>
              </w:rPr>
              <w:t>-</w:t>
            </w:r>
            <w:r>
              <w:rPr>
                <w:rFonts w:ascii="Arial Narrow" w:hAnsi="Arial Narrow"/>
                <w:sz w:val="22"/>
                <w:szCs w:val="22"/>
              </w:rPr>
              <w:t>17:15</w:t>
            </w:r>
          </w:p>
        </w:tc>
        <w:tc>
          <w:tcPr>
            <w:tcW w:w="4860" w:type="dxa"/>
          </w:tcPr>
          <w:p w:rsidR="00BB63A5" w:rsidRDefault="003D0656" w:rsidP="00D218DF">
            <w:pPr>
              <w:rPr>
                <w:rFonts w:ascii="Arial Narrow" w:hAnsi="Arial Narrow"/>
                <w:sz w:val="22"/>
                <w:szCs w:val="22"/>
              </w:rPr>
            </w:pPr>
            <w:r>
              <w:rPr>
                <w:rFonts w:ascii="Arial Narrow" w:hAnsi="Arial Narrow"/>
                <w:sz w:val="22"/>
                <w:szCs w:val="22"/>
              </w:rPr>
              <w:t>What do the current gender priorities and processes mean for women living with HIV</w:t>
            </w:r>
            <w:r w:rsidR="00F47457">
              <w:rPr>
                <w:rFonts w:ascii="Arial Narrow" w:hAnsi="Arial Narrow"/>
                <w:sz w:val="22"/>
                <w:szCs w:val="22"/>
              </w:rPr>
              <w:t>, women in all diversity</w:t>
            </w:r>
            <w:r>
              <w:rPr>
                <w:rFonts w:ascii="Arial Narrow" w:hAnsi="Arial Narrow"/>
                <w:sz w:val="22"/>
                <w:szCs w:val="22"/>
              </w:rPr>
              <w:t xml:space="preserve"> and the women’s rights movement? Clarifying top issues and developing positions </w:t>
            </w:r>
          </w:p>
          <w:p w:rsidR="00BB63A5" w:rsidRDefault="00BB63A5" w:rsidP="00D218DF">
            <w:pPr>
              <w:rPr>
                <w:rFonts w:ascii="Arial Narrow" w:hAnsi="Arial Narrow"/>
                <w:sz w:val="22"/>
                <w:szCs w:val="22"/>
              </w:rPr>
            </w:pPr>
            <w:r>
              <w:rPr>
                <w:rFonts w:ascii="Arial Narrow" w:hAnsi="Arial Narrow"/>
                <w:sz w:val="22"/>
                <w:szCs w:val="22"/>
              </w:rPr>
              <w:t xml:space="preserve">What are the “Known </w:t>
            </w:r>
            <w:proofErr w:type="spellStart"/>
            <w:r>
              <w:rPr>
                <w:rFonts w:ascii="Arial Narrow" w:hAnsi="Arial Narrow"/>
                <w:sz w:val="22"/>
                <w:szCs w:val="22"/>
              </w:rPr>
              <w:t>Unkowns</w:t>
            </w:r>
            <w:proofErr w:type="spellEnd"/>
            <w:r>
              <w:rPr>
                <w:rFonts w:ascii="Arial Narrow" w:hAnsi="Arial Narrow"/>
                <w:sz w:val="22"/>
                <w:szCs w:val="22"/>
              </w:rPr>
              <w:t>”?</w:t>
            </w:r>
          </w:p>
          <w:p w:rsidR="003D0656" w:rsidRPr="00C87D64" w:rsidRDefault="00BB63A5" w:rsidP="00D218DF">
            <w:pPr>
              <w:rPr>
                <w:rFonts w:ascii="Arial Narrow" w:hAnsi="Arial Narrow"/>
                <w:sz w:val="22"/>
                <w:szCs w:val="22"/>
              </w:rPr>
            </w:pPr>
            <w:r>
              <w:rPr>
                <w:rFonts w:ascii="Arial Narrow" w:hAnsi="Arial Narrow"/>
                <w:sz w:val="22"/>
                <w:szCs w:val="22"/>
              </w:rPr>
              <w:t>Identify outstanding issues where participants need to know more and to discuss further in order to plan for the future</w:t>
            </w:r>
          </w:p>
        </w:tc>
        <w:tc>
          <w:tcPr>
            <w:tcW w:w="2140" w:type="dxa"/>
          </w:tcPr>
          <w:p w:rsidR="00D73EB1" w:rsidRDefault="00D73EB1" w:rsidP="00D218DF">
            <w:pPr>
              <w:rPr>
                <w:rFonts w:ascii="Arial Narrow" w:hAnsi="Arial Narrow"/>
                <w:sz w:val="22"/>
                <w:szCs w:val="22"/>
              </w:rPr>
            </w:pPr>
          </w:p>
          <w:p w:rsidR="003D0656" w:rsidRPr="00593E6D" w:rsidRDefault="003D0656" w:rsidP="00D218DF">
            <w:pPr>
              <w:rPr>
                <w:rFonts w:ascii="Arial Narrow" w:hAnsi="Arial Narrow"/>
                <w:i/>
                <w:sz w:val="22"/>
                <w:szCs w:val="22"/>
              </w:rPr>
            </w:pPr>
            <w:r w:rsidRPr="00593E6D">
              <w:rPr>
                <w:rFonts w:ascii="Arial Narrow" w:hAnsi="Arial Narrow"/>
                <w:i/>
                <w:sz w:val="22"/>
                <w:szCs w:val="22"/>
              </w:rPr>
              <w:t>Small groups</w:t>
            </w:r>
          </w:p>
          <w:p w:rsidR="003D0656" w:rsidRPr="00CB5FF1" w:rsidRDefault="003D0656" w:rsidP="00D218DF">
            <w:pPr>
              <w:rPr>
                <w:rFonts w:ascii="Arial Narrow" w:hAnsi="Arial Narrow"/>
                <w:sz w:val="22"/>
                <w:szCs w:val="22"/>
              </w:rPr>
            </w:pPr>
          </w:p>
        </w:tc>
        <w:tc>
          <w:tcPr>
            <w:tcW w:w="2126" w:type="dxa"/>
            <w:tcBorders>
              <w:top w:val="nil"/>
            </w:tcBorders>
          </w:tcPr>
          <w:p w:rsidR="003D0656" w:rsidRPr="002A37BD" w:rsidRDefault="003D0656" w:rsidP="00D218DF">
            <w:pPr>
              <w:rPr>
                <w:rFonts w:ascii="Arial Narrow" w:hAnsi="Arial Narrow"/>
                <w:sz w:val="22"/>
                <w:szCs w:val="22"/>
              </w:rPr>
            </w:pPr>
          </w:p>
        </w:tc>
      </w:tr>
      <w:tr w:rsidR="003D0656" w:rsidRPr="00CB5FF1">
        <w:tc>
          <w:tcPr>
            <w:tcW w:w="1188" w:type="dxa"/>
          </w:tcPr>
          <w:p w:rsidR="003D0656" w:rsidRPr="00CB5FF1" w:rsidRDefault="003D0656" w:rsidP="00D218DF">
            <w:pPr>
              <w:rPr>
                <w:rFonts w:ascii="Arial Narrow" w:hAnsi="Arial Narrow"/>
                <w:sz w:val="22"/>
                <w:szCs w:val="22"/>
              </w:rPr>
            </w:pPr>
            <w:r>
              <w:rPr>
                <w:rFonts w:ascii="Arial Narrow" w:hAnsi="Arial Narrow"/>
                <w:sz w:val="22"/>
                <w:szCs w:val="22"/>
              </w:rPr>
              <w:t>17</w:t>
            </w:r>
            <w:r w:rsidRPr="00CB5FF1">
              <w:rPr>
                <w:rFonts w:ascii="Arial Narrow" w:hAnsi="Arial Narrow"/>
                <w:sz w:val="22"/>
                <w:szCs w:val="22"/>
              </w:rPr>
              <w:t>:</w:t>
            </w:r>
            <w:r w:rsidR="00F45670">
              <w:rPr>
                <w:rFonts w:ascii="Arial Narrow" w:hAnsi="Arial Narrow"/>
                <w:sz w:val="22"/>
                <w:szCs w:val="22"/>
              </w:rPr>
              <w:t>15-</w:t>
            </w:r>
            <w:r>
              <w:rPr>
                <w:rFonts w:ascii="Arial Narrow" w:hAnsi="Arial Narrow"/>
                <w:sz w:val="22"/>
                <w:szCs w:val="22"/>
              </w:rPr>
              <w:t>17:30</w:t>
            </w:r>
          </w:p>
        </w:tc>
        <w:tc>
          <w:tcPr>
            <w:tcW w:w="4860" w:type="dxa"/>
          </w:tcPr>
          <w:p w:rsidR="003D0656" w:rsidRPr="00C87D64" w:rsidRDefault="00BB63A5" w:rsidP="00D218DF">
            <w:pPr>
              <w:rPr>
                <w:rFonts w:ascii="Arial Narrow" w:hAnsi="Arial Narrow"/>
                <w:sz w:val="22"/>
                <w:szCs w:val="22"/>
              </w:rPr>
            </w:pPr>
            <w:r>
              <w:rPr>
                <w:rFonts w:ascii="Arial Narrow" w:hAnsi="Arial Narrow"/>
                <w:sz w:val="22"/>
                <w:szCs w:val="22"/>
              </w:rPr>
              <w:t>Planning for Day 3</w:t>
            </w:r>
          </w:p>
        </w:tc>
        <w:tc>
          <w:tcPr>
            <w:tcW w:w="2140" w:type="dxa"/>
          </w:tcPr>
          <w:p w:rsidR="003D0656" w:rsidRPr="00CB5FF1" w:rsidRDefault="003D0656" w:rsidP="00D218DF">
            <w:pPr>
              <w:rPr>
                <w:rFonts w:ascii="Arial Narrow" w:hAnsi="Arial Narrow"/>
                <w:sz w:val="22"/>
                <w:szCs w:val="22"/>
              </w:rPr>
            </w:pPr>
            <w:r>
              <w:rPr>
                <w:rFonts w:ascii="Arial Narrow" w:hAnsi="Arial Narrow"/>
                <w:sz w:val="22"/>
                <w:szCs w:val="22"/>
              </w:rPr>
              <w:t>R</w:t>
            </w:r>
            <w:r w:rsidR="00F47457">
              <w:rPr>
                <w:rFonts w:ascii="Arial Narrow" w:hAnsi="Arial Narrow"/>
                <w:sz w:val="22"/>
                <w:szCs w:val="22"/>
              </w:rPr>
              <w:t xml:space="preserve">obin </w:t>
            </w:r>
            <w:proofErr w:type="spellStart"/>
            <w:r w:rsidR="00F47457">
              <w:rPr>
                <w:rFonts w:ascii="Arial Narrow" w:hAnsi="Arial Narrow"/>
                <w:sz w:val="22"/>
                <w:szCs w:val="22"/>
              </w:rPr>
              <w:t>Gorna</w:t>
            </w:r>
            <w:proofErr w:type="spellEnd"/>
            <w:r w:rsidR="00F47457">
              <w:rPr>
                <w:rFonts w:ascii="Arial Narrow" w:hAnsi="Arial Narrow"/>
                <w:sz w:val="22"/>
                <w:szCs w:val="22"/>
              </w:rPr>
              <w:t xml:space="preserve"> and Rachel </w:t>
            </w:r>
            <w:proofErr w:type="spellStart"/>
            <w:r w:rsidR="00F47457">
              <w:rPr>
                <w:rFonts w:ascii="Arial Narrow" w:hAnsi="Arial Narrow"/>
                <w:sz w:val="22"/>
                <w:szCs w:val="22"/>
              </w:rPr>
              <w:t>Ong</w:t>
            </w:r>
            <w:proofErr w:type="spellEnd"/>
          </w:p>
        </w:tc>
        <w:tc>
          <w:tcPr>
            <w:tcW w:w="2126" w:type="dxa"/>
            <w:tcBorders>
              <w:top w:val="nil"/>
            </w:tcBorders>
          </w:tcPr>
          <w:p w:rsidR="003D0656" w:rsidRPr="002A37BD" w:rsidRDefault="003D0656" w:rsidP="00D218DF">
            <w:pPr>
              <w:rPr>
                <w:rFonts w:ascii="Arial Narrow" w:hAnsi="Arial Narrow"/>
                <w:sz w:val="22"/>
                <w:szCs w:val="22"/>
              </w:rPr>
            </w:pPr>
          </w:p>
        </w:tc>
      </w:tr>
      <w:tr w:rsidR="003D0656" w:rsidRPr="00CB5FF1">
        <w:tc>
          <w:tcPr>
            <w:tcW w:w="1188" w:type="dxa"/>
          </w:tcPr>
          <w:p w:rsidR="003D0656" w:rsidRPr="00CB5FF1" w:rsidRDefault="003D0656" w:rsidP="00D75630">
            <w:pPr>
              <w:jc w:val="both"/>
              <w:rPr>
                <w:rFonts w:ascii="Arial Narrow" w:hAnsi="Arial Narrow"/>
                <w:sz w:val="22"/>
                <w:szCs w:val="22"/>
              </w:rPr>
            </w:pPr>
            <w:r>
              <w:rPr>
                <w:rFonts w:ascii="Arial Narrow" w:hAnsi="Arial Narrow"/>
                <w:sz w:val="22"/>
                <w:szCs w:val="22"/>
              </w:rPr>
              <w:t xml:space="preserve">17:30 </w:t>
            </w:r>
          </w:p>
        </w:tc>
        <w:tc>
          <w:tcPr>
            <w:tcW w:w="9126" w:type="dxa"/>
            <w:gridSpan w:val="3"/>
          </w:tcPr>
          <w:p w:rsidR="003D0656" w:rsidRPr="00D218DF" w:rsidRDefault="003D0656" w:rsidP="00D75630">
            <w:pPr>
              <w:jc w:val="center"/>
              <w:rPr>
                <w:rFonts w:ascii="Arial Narrow" w:hAnsi="Arial Narrow"/>
                <w:b/>
                <w:i/>
                <w:sz w:val="22"/>
                <w:szCs w:val="22"/>
              </w:rPr>
            </w:pPr>
            <w:r w:rsidRPr="00D218DF">
              <w:rPr>
                <w:rFonts w:ascii="Arial Narrow" w:hAnsi="Arial Narrow"/>
                <w:b/>
                <w:i/>
                <w:sz w:val="22"/>
                <w:szCs w:val="22"/>
              </w:rPr>
              <w:t xml:space="preserve">CLOSE </w:t>
            </w:r>
          </w:p>
          <w:p w:rsidR="003D0656" w:rsidRPr="00FB1736" w:rsidRDefault="003D0656" w:rsidP="003D0656">
            <w:pPr>
              <w:jc w:val="center"/>
              <w:rPr>
                <w:rFonts w:ascii="Arial Narrow" w:hAnsi="Arial Narrow"/>
                <w:b/>
                <w:color w:val="3366FF"/>
                <w:sz w:val="22"/>
                <w:szCs w:val="22"/>
              </w:rPr>
            </w:pPr>
            <w:r w:rsidRPr="00D218DF">
              <w:rPr>
                <w:rFonts w:ascii="Arial Narrow" w:hAnsi="Arial Narrow"/>
                <w:b/>
                <w:i/>
                <w:sz w:val="22"/>
                <w:szCs w:val="22"/>
              </w:rPr>
              <w:t>Free evening</w:t>
            </w:r>
          </w:p>
        </w:tc>
      </w:tr>
    </w:tbl>
    <w:p w:rsidR="00E31995" w:rsidRDefault="00E31995" w:rsidP="006042CF">
      <w:pPr>
        <w:jc w:val="both"/>
        <w:rPr>
          <w:rFonts w:ascii="Arial Narrow" w:hAnsi="Arial Narrow"/>
          <w:b/>
          <w:sz w:val="22"/>
          <w:szCs w:val="22"/>
        </w:rPr>
      </w:pPr>
    </w:p>
    <w:p w:rsidR="00E31995" w:rsidRDefault="00E31995" w:rsidP="006042CF">
      <w:pPr>
        <w:jc w:val="both"/>
        <w:rPr>
          <w:rFonts w:ascii="Arial Narrow" w:hAnsi="Arial Narrow"/>
          <w:b/>
          <w:sz w:val="22"/>
          <w:szCs w:val="22"/>
        </w:rPr>
      </w:pPr>
    </w:p>
    <w:p w:rsidR="006042CF" w:rsidRPr="00CB5FF1" w:rsidRDefault="006042CF" w:rsidP="006042CF">
      <w:pPr>
        <w:jc w:val="both"/>
        <w:rPr>
          <w:rFonts w:ascii="Arial Narrow" w:hAnsi="Arial Narrow"/>
          <w:b/>
          <w:sz w:val="22"/>
          <w:szCs w:val="22"/>
        </w:rPr>
      </w:pPr>
      <w:r>
        <w:rPr>
          <w:rFonts w:ascii="Arial Narrow" w:hAnsi="Arial Narrow"/>
          <w:b/>
          <w:sz w:val="22"/>
          <w:szCs w:val="22"/>
        </w:rPr>
        <w:t>Day 3</w:t>
      </w:r>
      <w:r w:rsidRPr="00CB5FF1">
        <w:rPr>
          <w:rFonts w:ascii="Arial Narrow" w:hAnsi="Arial Narrow"/>
          <w:b/>
          <w:sz w:val="22"/>
          <w:szCs w:val="22"/>
        </w:rPr>
        <w:t xml:space="preserve">, </w:t>
      </w:r>
      <w:r>
        <w:rPr>
          <w:rFonts w:ascii="Arial Narrow" w:hAnsi="Arial Narrow"/>
          <w:b/>
          <w:sz w:val="22"/>
          <w:szCs w:val="22"/>
        </w:rPr>
        <w:t>Fri</w:t>
      </w:r>
      <w:r w:rsidRPr="00CB5FF1">
        <w:rPr>
          <w:rFonts w:ascii="Arial Narrow" w:hAnsi="Arial Narrow"/>
          <w:b/>
          <w:sz w:val="22"/>
          <w:szCs w:val="22"/>
        </w:rPr>
        <w:t xml:space="preserve">day, </w:t>
      </w:r>
      <w:r>
        <w:rPr>
          <w:rFonts w:ascii="Arial Narrow" w:hAnsi="Arial Narrow"/>
          <w:b/>
          <w:sz w:val="22"/>
          <w:szCs w:val="22"/>
        </w:rPr>
        <w:t>July 12,</w:t>
      </w:r>
      <w:r w:rsidRPr="00CB5FF1">
        <w:rPr>
          <w:rFonts w:ascii="Arial Narrow" w:hAnsi="Arial Narrow"/>
          <w:b/>
          <w:sz w:val="22"/>
          <w:szCs w:val="22"/>
        </w:rPr>
        <w:t xml:space="preserve"> 2013</w:t>
      </w:r>
    </w:p>
    <w:p w:rsidR="002A37BD" w:rsidRDefault="002A37BD" w:rsidP="002A37BD">
      <w:pPr>
        <w:jc w:val="both"/>
        <w:rPr>
          <w:rFonts w:ascii="Arial Narrow" w:hAnsi="Arial Narrow"/>
          <w:sz w:val="22"/>
          <w:szCs w:val="22"/>
          <w:u w:val="single"/>
        </w:rPr>
      </w:pPr>
    </w:p>
    <w:p w:rsidR="002A37BD" w:rsidRPr="00CB5FF1" w:rsidRDefault="002A37BD" w:rsidP="002A37BD">
      <w:pPr>
        <w:jc w:val="both"/>
        <w:rPr>
          <w:rFonts w:ascii="Arial Narrow" w:hAnsi="Arial Narrow"/>
          <w:sz w:val="22"/>
          <w:szCs w:val="22"/>
          <w:u w:val="single"/>
        </w:rPr>
      </w:pPr>
      <w:r>
        <w:rPr>
          <w:rFonts w:ascii="Arial Narrow" w:hAnsi="Arial Narrow"/>
          <w:sz w:val="22"/>
          <w:szCs w:val="22"/>
          <w:u w:val="single"/>
        </w:rPr>
        <w:t>Goal</w:t>
      </w:r>
      <w:r w:rsidRPr="00CB5FF1">
        <w:rPr>
          <w:rFonts w:ascii="Arial Narrow" w:hAnsi="Arial Narrow"/>
          <w:sz w:val="22"/>
          <w:szCs w:val="22"/>
          <w:u w:val="single"/>
        </w:rPr>
        <w:t xml:space="preserve">: </w:t>
      </w:r>
    </w:p>
    <w:p w:rsidR="00F16ABA" w:rsidRDefault="002A37BD" w:rsidP="002A37BD">
      <w:pPr>
        <w:pStyle w:val="ListParagraph"/>
        <w:numPr>
          <w:ilvl w:val="0"/>
          <w:numId w:val="3"/>
        </w:numPr>
        <w:jc w:val="both"/>
        <w:rPr>
          <w:rFonts w:ascii="Arial Narrow" w:hAnsi="Arial Narrow"/>
          <w:sz w:val="22"/>
          <w:szCs w:val="22"/>
        </w:rPr>
      </w:pPr>
      <w:r>
        <w:rPr>
          <w:rFonts w:ascii="Arial Narrow" w:hAnsi="Arial Narrow"/>
          <w:sz w:val="22"/>
          <w:szCs w:val="22"/>
        </w:rPr>
        <w:t xml:space="preserve">To </w:t>
      </w:r>
      <w:r w:rsidR="00F16ABA">
        <w:rPr>
          <w:rFonts w:ascii="Arial Narrow" w:hAnsi="Arial Narrow"/>
          <w:sz w:val="22"/>
          <w:szCs w:val="22"/>
        </w:rPr>
        <w:t>plan next steps on gender and implementation of the Global Fund G</w:t>
      </w:r>
      <w:r w:rsidR="00F47457">
        <w:rPr>
          <w:rFonts w:ascii="Arial Narrow" w:hAnsi="Arial Narrow"/>
          <w:sz w:val="22"/>
          <w:szCs w:val="22"/>
        </w:rPr>
        <w:t xml:space="preserve">ender </w:t>
      </w:r>
      <w:r w:rsidR="00F16ABA">
        <w:rPr>
          <w:rFonts w:ascii="Arial Narrow" w:hAnsi="Arial Narrow"/>
          <w:sz w:val="22"/>
          <w:szCs w:val="22"/>
        </w:rPr>
        <w:t>E</w:t>
      </w:r>
      <w:r w:rsidR="00F47457">
        <w:rPr>
          <w:rFonts w:ascii="Arial Narrow" w:hAnsi="Arial Narrow"/>
          <w:sz w:val="22"/>
          <w:szCs w:val="22"/>
        </w:rPr>
        <w:t xml:space="preserve">quality </w:t>
      </w:r>
      <w:r w:rsidR="00F16ABA">
        <w:rPr>
          <w:rFonts w:ascii="Arial Narrow" w:hAnsi="Arial Narrow"/>
          <w:sz w:val="22"/>
          <w:szCs w:val="22"/>
        </w:rPr>
        <w:t>S</w:t>
      </w:r>
      <w:r w:rsidR="00F47457">
        <w:rPr>
          <w:rFonts w:ascii="Arial Narrow" w:hAnsi="Arial Narrow"/>
          <w:sz w:val="22"/>
          <w:szCs w:val="22"/>
        </w:rPr>
        <w:t>trategy</w:t>
      </w:r>
    </w:p>
    <w:p w:rsidR="002A37BD" w:rsidRPr="002A37BD" w:rsidRDefault="002A37BD" w:rsidP="00CA64E8">
      <w:pPr>
        <w:pStyle w:val="ListParagraph"/>
        <w:numPr>
          <w:ilvl w:val="0"/>
          <w:numId w:val="3"/>
        </w:numPr>
        <w:jc w:val="both"/>
        <w:rPr>
          <w:rFonts w:ascii="Arial Narrow" w:hAnsi="Arial Narrow"/>
          <w:sz w:val="22"/>
          <w:szCs w:val="22"/>
        </w:rPr>
      </w:pPr>
      <w:r>
        <w:rPr>
          <w:rFonts w:ascii="Arial Narrow" w:hAnsi="Arial Narrow"/>
          <w:sz w:val="22"/>
          <w:szCs w:val="22"/>
        </w:rPr>
        <w:t xml:space="preserve">To </w:t>
      </w:r>
      <w:r w:rsidR="00F47457">
        <w:rPr>
          <w:rFonts w:ascii="Arial Narrow" w:hAnsi="Arial Narrow"/>
          <w:sz w:val="22"/>
          <w:szCs w:val="22"/>
        </w:rPr>
        <w:t>engage in dialogue with Global Fund Secretariat</w:t>
      </w:r>
      <w:r w:rsidR="00CA64E8">
        <w:rPr>
          <w:rFonts w:ascii="Arial Narrow" w:hAnsi="Arial Narrow"/>
          <w:sz w:val="22"/>
          <w:szCs w:val="22"/>
        </w:rPr>
        <w:t xml:space="preserve"> and UN Partners about women’s priorities</w:t>
      </w:r>
    </w:p>
    <w:p w:rsidR="002A37BD" w:rsidRPr="00CB5FF1" w:rsidRDefault="002A37BD" w:rsidP="002A37BD">
      <w:pPr>
        <w:jc w:val="both"/>
        <w:rPr>
          <w:rFonts w:ascii="Arial Narrow" w:hAnsi="Arial Narrow"/>
          <w:b/>
          <w:sz w:val="22"/>
          <w:szCs w:val="22"/>
        </w:rPr>
      </w:pPr>
    </w:p>
    <w:tbl>
      <w:tblPr>
        <w:tblStyle w:val="TableGrid"/>
        <w:tblW w:w="10314" w:type="dxa"/>
        <w:tblLayout w:type="fixed"/>
        <w:tblLook w:val="04A0"/>
      </w:tblPr>
      <w:tblGrid>
        <w:gridCol w:w="1188"/>
        <w:gridCol w:w="4860"/>
        <w:gridCol w:w="2140"/>
        <w:gridCol w:w="2126"/>
      </w:tblGrid>
      <w:tr w:rsidR="002A37BD" w:rsidRPr="00CB5FF1">
        <w:trPr>
          <w:tblHeader/>
        </w:trPr>
        <w:tc>
          <w:tcPr>
            <w:tcW w:w="1188" w:type="dxa"/>
          </w:tcPr>
          <w:p w:rsidR="002A37BD" w:rsidRPr="00CB5FF1" w:rsidRDefault="002A37BD" w:rsidP="00D218DF">
            <w:pPr>
              <w:rPr>
                <w:rFonts w:ascii="Arial Narrow" w:hAnsi="Arial Narrow"/>
                <w:b/>
                <w:sz w:val="22"/>
                <w:szCs w:val="22"/>
              </w:rPr>
            </w:pPr>
            <w:r w:rsidRPr="00CB5FF1">
              <w:rPr>
                <w:rFonts w:ascii="Arial Narrow" w:hAnsi="Arial Narrow"/>
                <w:b/>
                <w:sz w:val="22"/>
                <w:szCs w:val="22"/>
              </w:rPr>
              <w:t>Time</w:t>
            </w:r>
          </w:p>
        </w:tc>
        <w:tc>
          <w:tcPr>
            <w:tcW w:w="4860" w:type="dxa"/>
          </w:tcPr>
          <w:p w:rsidR="002A37BD" w:rsidRPr="00CB5FF1" w:rsidRDefault="002A37BD" w:rsidP="00D218DF">
            <w:pPr>
              <w:rPr>
                <w:rFonts w:ascii="Arial Narrow" w:hAnsi="Arial Narrow"/>
                <w:b/>
                <w:sz w:val="22"/>
                <w:szCs w:val="22"/>
              </w:rPr>
            </w:pPr>
            <w:r w:rsidRPr="00CB5FF1">
              <w:rPr>
                <w:rFonts w:ascii="Arial Narrow" w:hAnsi="Arial Narrow"/>
                <w:b/>
                <w:sz w:val="22"/>
                <w:szCs w:val="22"/>
              </w:rPr>
              <w:t>Item</w:t>
            </w:r>
          </w:p>
        </w:tc>
        <w:tc>
          <w:tcPr>
            <w:tcW w:w="2140" w:type="dxa"/>
          </w:tcPr>
          <w:p w:rsidR="002A37BD" w:rsidRPr="00CB5FF1" w:rsidRDefault="002A37BD" w:rsidP="00D218DF">
            <w:pPr>
              <w:rPr>
                <w:rFonts w:ascii="Arial Narrow" w:hAnsi="Arial Narrow"/>
                <w:b/>
                <w:sz w:val="22"/>
                <w:szCs w:val="22"/>
              </w:rPr>
            </w:pPr>
            <w:r w:rsidRPr="00CB5FF1">
              <w:rPr>
                <w:rFonts w:ascii="Arial Narrow" w:hAnsi="Arial Narrow"/>
                <w:b/>
                <w:sz w:val="22"/>
                <w:szCs w:val="22"/>
              </w:rPr>
              <w:t>Presenters</w:t>
            </w:r>
            <w:r w:rsidR="00D15DA7">
              <w:rPr>
                <w:rFonts w:ascii="Arial Narrow" w:hAnsi="Arial Narrow"/>
                <w:b/>
                <w:sz w:val="22"/>
                <w:szCs w:val="22"/>
              </w:rPr>
              <w:t>/ Resource</w:t>
            </w:r>
          </w:p>
        </w:tc>
        <w:tc>
          <w:tcPr>
            <w:tcW w:w="2126" w:type="dxa"/>
          </w:tcPr>
          <w:p w:rsidR="002A37BD" w:rsidRPr="00CB5FF1" w:rsidRDefault="002A37BD" w:rsidP="00D218DF">
            <w:pPr>
              <w:rPr>
                <w:rFonts w:ascii="Arial Narrow" w:hAnsi="Arial Narrow"/>
                <w:b/>
                <w:sz w:val="22"/>
                <w:szCs w:val="22"/>
              </w:rPr>
            </w:pPr>
            <w:r w:rsidRPr="00CB5FF1">
              <w:rPr>
                <w:rFonts w:ascii="Arial Narrow" w:hAnsi="Arial Narrow"/>
                <w:b/>
                <w:sz w:val="22"/>
                <w:szCs w:val="22"/>
              </w:rPr>
              <w:t>Guiding Documents</w:t>
            </w:r>
          </w:p>
        </w:tc>
      </w:tr>
      <w:tr w:rsidR="00510C72" w:rsidRPr="00CB5FF1">
        <w:tc>
          <w:tcPr>
            <w:tcW w:w="1188" w:type="dxa"/>
          </w:tcPr>
          <w:p w:rsidR="00510C72" w:rsidRPr="00CB5FF1" w:rsidRDefault="00F45670" w:rsidP="00D218DF">
            <w:pPr>
              <w:rPr>
                <w:rFonts w:ascii="Arial Narrow" w:hAnsi="Arial Narrow"/>
                <w:sz w:val="22"/>
                <w:szCs w:val="22"/>
              </w:rPr>
            </w:pPr>
            <w:r>
              <w:rPr>
                <w:rFonts w:ascii="Arial Narrow" w:hAnsi="Arial Narrow"/>
                <w:sz w:val="22"/>
                <w:szCs w:val="22"/>
              </w:rPr>
              <w:t>9:00-</w:t>
            </w:r>
            <w:r w:rsidR="00510C72">
              <w:rPr>
                <w:rFonts w:ascii="Arial Narrow" w:hAnsi="Arial Narrow"/>
                <w:sz w:val="22"/>
                <w:szCs w:val="22"/>
              </w:rPr>
              <w:t>9:15</w:t>
            </w:r>
          </w:p>
        </w:tc>
        <w:tc>
          <w:tcPr>
            <w:tcW w:w="4860" w:type="dxa"/>
          </w:tcPr>
          <w:p w:rsidR="00510C72" w:rsidRDefault="00510C72" w:rsidP="00D218DF">
            <w:pPr>
              <w:rPr>
                <w:rFonts w:ascii="Arial Narrow" w:hAnsi="Arial Narrow"/>
                <w:sz w:val="22"/>
                <w:szCs w:val="22"/>
              </w:rPr>
            </w:pPr>
            <w:r>
              <w:rPr>
                <w:rFonts w:ascii="Arial Narrow" w:hAnsi="Arial Narrow"/>
                <w:sz w:val="22"/>
                <w:szCs w:val="22"/>
              </w:rPr>
              <w:t>Review of Day 2</w:t>
            </w:r>
          </w:p>
          <w:p w:rsidR="00510C72" w:rsidRPr="00CB5FF1" w:rsidRDefault="00510C72" w:rsidP="00D218DF">
            <w:pPr>
              <w:rPr>
                <w:rFonts w:ascii="Arial Narrow" w:hAnsi="Arial Narrow"/>
                <w:sz w:val="22"/>
                <w:szCs w:val="22"/>
              </w:rPr>
            </w:pPr>
          </w:p>
        </w:tc>
        <w:tc>
          <w:tcPr>
            <w:tcW w:w="2140" w:type="dxa"/>
          </w:tcPr>
          <w:p w:rsidR="00510C72" w:rsidRPr="00CB5FF1" w:rsidRDefault="004C786C" w:rsidP="00D218DF">
            <w:pPr>
              <w:rPr>
                <w:rFonts w:ascii="Arial Narrow" w:hAnsi="Arial Narrow"/>
                <w:sz w:val="22"/>
                <w:szCs w:val="22"/>
              </w:rPr>
            </w:pPr>
            <w:r>
              <w:rPr>
                <w:rFonts w:ascii="Arial Narrow" w:hAnsi="Arial Narrow"/>
                <w:sz w:val="22"/>
                <w:szCs w:val="22"/>
              </w:rPr>
              <w:t xml:space="preserve">Robin </w:t>
            </w:r>
            <w:proofErr w:type="spellStart"/>
            <w:r>
              <w:rPr>
                <w:rFonts w:ascii="Arial Narrow" w:hAnsi="Arial Narrow"/>
                <w:sz w:val="22"/>
                <w:szCs w:val="22"/>
              </w:rPr>
              <w:t>Gorna</w:t>
            </w:r>
            <w:proofErr w:type="spellEnd"/>
            <w:r>
              <w:rPr>
                <w:rFonts w:ascii="Arial Narrow" w:hAnsi="Arial Narrow"/>
                <w:sz w:val="22"/>
                <w:szCs w:val="22"/>
              </w:rPr>
              <w:t xml:space="preserve"> and Rachel </w:t>
            </w:r>
            <w:proofErr w:type="spellStart"/>
            <w:r>
              <w:rPr>
                <w:rFonts w:ascii="Arial Narrow" w:hAnsi="Arial Narrow"/>
                <w:sz w:val="22"/>
                <w:szCs w:val="22"/>
              </w:rPr>
              <w:t>Ong</w:t>
            </w:r>
            <w:proofErr w:type="spellEnd"/>
            <w:r>
              <w:rPr>
                <w:rFonts w:ascii="Arial Narrow" w:hAnsi="Arial Narrow"/>
                <w:sz w:val="22"/>
                <w:szCs w:val="22"/>
              </w:rPr>
              <w:t>, with volunteer participants</w:t>
            </w:r>
          </w:p>
        </w:tc>
        <w:tc>
          <w:tcPr>
            <w:tcW w:w="2126" w:type="dxa"/>
          </w:tcPr>
          <w:p w:rsidR="00510C72" w:rsidRPr="004C786C" w:rsidRDefault="004C786C" w:rsidP="004C786C">
            <w:pPr>
              <w:rPr>
                <w:rFonts w:ascii="Arial Narrow" w:hAnsi="Arial Narrow"/>
                <w:sz w:val="22"/>
                <w:szCs w:val="22"/>
              </w:rPr>
            </w:pPr>
            <w:r>
              <w:rPr>
                <w:rFonts w:ascii="Arial Narrow" w:hAnsi="Arial Narrow"/>
                <w:sz w:val="22"/>
                <w:szCs w:val="22"/>
              </w:rPr>
              <w:t>-</w:t>
            </w:r>
            <w:r w:rsidR="00510C72" w:rsidRPr="004C786C">
              <w:rPr>
                <w:rFonts w:ascii="Arial Narrow" w:hAnsi="Arial Narrow"/>
                <w:sz w:val="22"/>
                <w:szCs w:val="22"/>
              </w:rPr>
              <w:t>Agenda</w:t>
            </w:r>
          </w:p>
        </w:tc>
      </w:tr>
      <w:tr w:rsidR="002A37BD" w:rsidRPr="00CB5FF1">
        <w:tc>
          <w:tcPr>
            <w:tcW w:w="1188" w:type="dxa"/>
          </w:tcPr>
          <w:p w:rsidR="002A37BD" w:rsidRPr="00CB5FF1" w:rsidRDefault="00B91C6C" w:rsidP="00D218DF">
            <w:pPr>
              <w:rPr>
                <w:rFonts w:ascii="Arial Narrow" w:hAnsi="Arial Narrow"/>
                <w:sz w:val="22"/>
                <w:szCs w:val="22"/>
              </w:rPr>
            </w:pPr>
            <w:r>
              <w:rPr>
                <w:rFonts w:ascii="Arial Narrow" w:hAnsi="Arial Narrow"/>
                <w:sz w:val="22"/>
                <w:szCs w:val="22"/>
              </w:rPr>
              <w:t>9:15</w:t>
            </w:r>
            <w:r w:rsidR="00F45670">
              <w:rPr>
                <w:rFonts w:ascii="Arial Narrow" w:hAnsi="Arial Narrow"/>
                <w:sz w:val="22"/>
                <w:szCs w:val="22"/>
              </w:rPr>
              <w:t>-</w:t>
            </w:r>
            <w:r w:rsidR="00F16ABA">
              <w:rPr>
                <w:rFonts w:ascii="Arial Narrow" w:hAnsi="Arial Narrow"/>
                <w:sz w:val="22"/>
                <w:szCs w:val="22"/>
              </w:rPr>
              <w:t>1</w:t>
            </w:r>
            <w:r>
              <w:rPr>
                <w:rFonts w:ascii="Arial Narrow" w:hAnsi="Arial Narrow"/>
                <w:sz w:val="22"/>
                <w:szCs w:val="22"/>
              </w:rPr>
              <w:t>0</w:t>
            </w:r>
            <w:r w:rsidR="00F16ABA">
              <w:rPr>
                <w:rFonts w:ascii="Arial Narrow" w:hAnsi="Arial Narrow"/>
                <w:sz w:val="22"/>
                <w:szCs w:val="22"/>
              </w:rPr>
              <w:t>:</w:t>
            </w:r>
            <w:r>
              <w:rPr>
                <w:rFonts w:ascii="Arial Narrow" w:hAnsi="Arial Narrow"/>
                <w:sz w:val="22"/>
                <w:szCs w:val="22"/>
              </w:rPr>
              <w:t>45</w:t>
            </w:r>
          </w:p>
        </w:tc>
        <w:tc>
          <w:tcPr>
            <w:tcW w:w="4860" w:type="dxa"/>
          </w:tcPr>
          <w:p w:rsidR="003515B6" w:rsidRDefault="00F16ABA" w:rsidP="00D218DF">
            <w:pPr>
              <w:rPr>
                <w:rFonts w:ascii="Arial Narrow" w:hAnsi="Arial Narrow"/>
                <w:sz w:val="22"/>
                <w:szCs w:val="22"/>
              </w:rPr>
            </w:pPr>
            <w:r>
              <w:rPr>
                <w:rFonts w:ascii="Arial Narrow" w:hAnsi="Arial Narrow"/>
                <w:sz w:val="22"/>
                <w:szCs w:val="22"/>
              </w:rPr>
              <w:t>The Known Unknowns</w:t>
            </w:r>
          </w:p>
          <w:p w:rsidR="00EC602F" w:rsidRPr="004C786C" w:rsidRDefault="004C786C" w:rsidP="004C786C">
            <w:pPr>
              <w:rPr>
                <w:rFonts w:ascii="Arial Narrow" w:hAnsi="Arial Narrow"/>
                <w:sz w:val="22"/>
                <w:szCs w:val="22"/>
              </w:rPr>
            </w:pPr>
            <w:r>
              <w:rPr>
                <w:rFonts w:ascii="Arial Narrow" w:hAnsi="Arial Narrow"/>
                <w:sz w:val="22"/>
                <w:szCs w:val="22"/>
              </w:rPr>
              <w:t>-</w:t>
            </w:r>
            <w:r w:rsidR="00F16ABA" w:rsidRPr="004C786C">
              <w:rPr>
                <w:rFonts w:ascii="Arial Narrow" w:hAnsi="Arial Narrow"/>
                <w:sz w:val="22"/>
                <w:szCs w:val="22"/>
              </w:rPr>
              <w:t>An open session, with small groups as needed, to allow participants to dive deeper into areas where there are outstanding questions and discussion needed</w:t>
            </w:r>
          </w:p>
        </w:tc>
        <w:tc>
          <w:tcPr>
            <w:tcW w:w="2140" w:type="dxa"/>
          </w:tcPr>
          <w:p w:rsidR="002A37BD" w:rsidRPr="003D0656" w:rsidRDefault="00F16ABA" w:rsidP="00D218DF">
            <w:pPr>
              <w:rPr>
                <w:rFonts w:ascii="Arial Narrow" w:hAnsi="Arial Narrow"/>
                <w:i/>
                <w:sz w:val="22"/>
                <w:szCs w:val="22"/>
              </w:rPr>
            </w:pPr>
            <w:r w:rsidRPr="003D0656">
              <w:rPr>
                <w:rFonts w:ascii="Arial Narrow" w:hAnsi="Arial Narrow"/>
                <w:i/>
                <w:sz w:val="22"/>
                <w:szCs w:val="22"/>
              </w:rPr>
              <w:t>TBD</w:t>
            </w:r>
          </w:p>
        </w:tc>
        <w:tc>
          <w:tcPr>
            <w:tcW w:w="2126" w:type="dxa"/>
          </w:tcPr>
          <w:p w:rsidR="002A37BD" w:rsidRPr="00B40C16" w:rsidRDefault="002A37BD" w:rsidP="00D218DF">
            <w:pPr>
              <w:pStyle w:val="ListParagraph"/>
              <w:ind w:left="175"/>
              <w:rPr>
                <w:rFonts w:ascii="Arial Narrow" w:hAnsi="Arial Narrow"/>
                <w:sz w:val="22"/>
                <w:szCs w:val="22"/>
              </w:rPr>
            </w:pPr>
          </w:p>
        </w:tc>
      </w:tr>
      <w:tr w:rsidR="00ED44F4" w:rsidRPr="00CB5FF1">
        <w:tc>
          <w:tcPr>
            <w:tcW w:w="1188" w:type="dxa"/>
          </w:tcPr>
          <w:p w:rsidR="00ED44F4" w:rsidRPr="00CB5FF1" w:rsidRDefault="00F45670" w:rsidP="00D218DF">
            <w:pPr>
              <w:rPr>
                <w:rFonts w:ascii="Arial Narrow" w:hAnsi="Arial Narrow"/>
                <w:sz w:val="22"/>
                <w:szCs w:val="22"/>
              </w:rPr>
            </w:pPr>
            <w:r>
              <w:rPr>
                <w:rFonts w:ascii="Arial Narrow" w:hAnsi="Arial Narrow"/>
                <w:sz w:val="22"/>
                <w:szCs w:val="22"/>
              </w:rPr>
              <w:t>10:45-</w:t>
            </w:r>
            <w:r w:rsidR="00ED44F4">
              <w:rPr>
                <w:rFonts w:ascii="Arial Narrow" w:hAnsi="Arial Narrow"/>
                <w:sz w:val="22"/>
                <w:szCs w:val="22"/>
              </w:rPr>
              <w:t>11:15</w:t>
            </w:r>
          </w:p>
        </w:tc>
        <w:tc>
          <w:tcPr>
            <w:tcW w:w="9126" w:type="dxa"/>
            <w:gridSpan w:val="3"/>
          </w:tcPr>
          <w:p w:rsidR="00ED44F4" w:rsidRPr="00CB5FF1" w:rsidRDefault="00ED44F4" w:rsidP="00D218DF">
            <w:pPr>
              <w:jc w:val="center"/>
              <w:rPr>
                <w:rFonts w:ascii="Arial Narrow" w:hAnsi="Arial Narrow"/>
                <w:sz w:val="22"/>
                <w:szCs w:val="22"/>
              </w:rPr>
            </w:pPr>
            <w:r>
              <w:rPr>
                <w:rFonts w:ascii="Arial Narrow" w:hAnsi="Arial Narrow"/>
                <w:sz w:val="22"/>
                <w:szCs w:val="22"/>
              </w:rPr>
              <w:t>BREAK</w:t>
            </w:r>
          </w:p>
        </w:tc>
      </w:tr>
      <w:tr w:rsidR="00ED44F4" w:rsidRPr="00CB5FF1">
        <w:tc>
          <w:tcPr>
            <w:tcW w:w="1188" w:type="dxa"/>
          </w:tcPr>
          <w:p w:rsidR="00ED44F4" w:rsidRPr="00CB5FF1" w:rsidRDefault="00ED44F4" w:rsidP="00D218DF">
            <w:pPr>
              <w:rPr>
                <w:rFonts w:ascii="Arial Narrow" w:hAnsi="Arial Narrow"/>
                <w:sz w:val="22"/>
                <w:szCs w:val="22"/>
              </w:rPr>
            </w:pPr>
            <w:r>
              <w:rPr>
                <w:rFonts w:ascii="Arial Narrow" w:hAnsi="Arial Narrow"/>
                <w:sz w:val="22"/>
                <w:szCs w:val="22"/>
              </w:rPr>
              <w:t>11:15</w:t>
            </w:r>
            <w:r w:rsidR="00F45670">
              <w:rPr>
                <w:rFonts w:ascii="Arial Narrow" w:hAnsi="Arial Narrow"/>
                <w:sz w:val="22"/>
                <w:szCs w:val="22"/>
              </w:rPr>
              <w:t>-</w:t>
            </w:r>
            <w:r>
              <w:rPr>
                <w:rFonts w:ascii="Arial Narrow" w:hAnsi="Arial Narrow"/>
                <w:sz w:val="22"/>
                <w:szCs w:val="22"/>
              </w:rPr>
              <w:t>13:00</w:t>
            </w:r>
          </w:p>
        </w:tc>
        <w:tc>
          <w:tcPr>
            <w:tcW w:w="4860" w:type="dxa"/>
          </w:tcPr>
          <w:p w:rsidR="00ED44F4" w:rsidRDefault="00ED44F4" w:rsidP="00D218DF">
            <w:pPr>
              <w:rPr>
                <w:rFonts w:ascii="Arial Narrow" w:hAnsi="Arial Narrow"/>
                <w:sz w:val="22"/>
                <w:szCs w:val="22"/>
              </w:rPr>
            </w:pPr>
            <w:r>
              <w:rPr>
                <w:rFonts w:ascii="Arial Narrow" w:hAnsi="Arial Narrow"/>
                <w:sz w:val="22"/>
                <w:szCs w:val="22"/>
              </w:rPr>
              <w:t xml:space="preserve">Small group </w:t>
            </w:r>
            <w:r w:rsidRPr="00ED44F4">
              <w:rPr>
                <w:rFonts w:ascii="Arial Narrow" w:hAnsi="Arial Narrow"/>
                <w:sz w:val="22"/>
                <w:szCs w:val="22"/>
              </w:rPr>
              <w:t>Action planning</w:t>
            </w:r>
            <w:r>
              <w:rPr>
                <w:rFonts w:ascii="Arial Narrow" w:hAnsi="Arial Narrow"/>
                <w:sz w:val="22"/>
                <w:szCs w:val="22"/>
              </w:rPr>
              <w:t xml:space="preserve"> </w:t>
            </w:r>
            <w:r w:rsidR="003D0656">
              <w:rPr>
                <w:rFonts w:ascii="Arial Narrow" w:hAnsi="Arial Narrow"/>
                <w:sz w:val="22"/>
                <w:szCs w:val="22"/>
              </w:rPr>
              <w:t>for</w:t>
            </w:r>
            <w:r>
              <w:rPr>
                <w:rFonts w:ascii="Arial Narrow" w:hAnsi="Arial Narrow"/>
                <w:sz w:val="22"/>
                <w:szCs w:val="22"/>
              </w:rPr>
              <w:t>:</w:t>
            </w:r>
          </w:p>
          <w:p w:rsidR="00ED44F4" w:rsidRDefault="004C786C" w:rsidP="00D218DF">
            <w:pPr>
              <w:rPr>
                <w:rFonts w:ascii="Arial Narrow" w:hAnsi="Arial Narrow"/>
                <w:sz w:val="22"/>
                <w:szCs w:val="22"/>
              </w:rPr>
            </w:pPr>
            <w:r>
              <w:rPr>
                <w:rFonts w:ascii="Arial Narrow" w:hAnsi="Arial Narrow"/>
                <w:sz w:val="22"/>
                <w:szCs w:val="22"/>
              </w:rPr>
              <w:t>-</w:t>
            </w:r>
            <w:r w:rsidR="00ED44F4">
              <w:rPr>
                <w:rFonts w:ascii="Arial Narrow" w:hAnsi="Arial Narrow"/>
                <w:sz w:val="22"/>
                <w:szCs w:val="22"/>
              </w:rPr>
              <w:t>Net</w:t>
            </w:r>
            <w:r>
              <w:rPr>
                <w:rFonts w:ascii="Arial Narrow" w:hAnsi="Arial Narrow"/>
                <w:sz w:val="22"/>
                <w:szCs w:val="22"/>
              </w:rPr>
              <w:t>works of women living with HIV and</w:t>
            </w:r>
            <w:r w:rsidR="00ED44F4">
              <w:rPr>
                <w:rFonts w:ascii="Arial Narrow" w:hAnsi="Arial Narrow"/>
                <w:sz w:val="22"/>
                <w:szCs w:val="22"/>
              </w:rPr>
              <w:t xml:space="preserve"> women’s </w:t>
            </w:r>
            <w:r w:rsidR="003D0656">
              <w:rPr>
                <w:rFonts w:ascii="Arial Narrow" w:hAnsi="Arial Narrow"/>
                <w:sz w:val="22"/>
                <w:szCs w:val="22"/>
              </w:rPr>
              <w:t xml:space="preserve">rights </w:t>
            </w:r>
            <w:r w:rsidR="00ED44F4">
              <w:rPr>
                <w:rFonts w:ascii="Arial Narrow" w:hAnsi="Arial Narrow"/>
                <w:sz w:val="22"/>
                <w:szCs w:val="22"/>
              </w:rPr>
              <w:t>groups</w:t>
            </w:r>
          </w:p>
          <w:p w:rsidR="00ED44F4" w:rsidRDefault="004C786C" w:rsidP="00D218DF">
            <w:pPr>
              <w:rPr>
                <w:rFonts w:ascii="Arial Narrow" w:hAnsi="Arial Narrow"/>
                <w:sz w:val="22"/>
                <w:szCs w:val="22"/>
              </w:rPr>
            </w:pPr>
            <w:r>
              <w:rPr>
                <w:rFonts w:ascii="Arial Narrow" w:hAnsi="Arial Narrow"/>
                <w:sz w:val="22"/>
                <w:szCs w:val="22"/>
              </w:rPr>
              <w:t>-</w:t>
            </w:r>
            <w:r w:rsidR="00ED44F4">
              <w:rPr>
                <w:rFonts w:ascii="Arial Narrow" w:hAnsi="Arial Narrow"/>
                <w:sz w:val="22"/>
                <w:szCs w:val="22"/>
              </w:rPr>
              <w:t>Priority N</w:t>
            </w:r>
            <w:r>
              <w:rPr>
                <w:rFonts w:ascii="Arial Narrow" w:hAnsi="Arial Narrow"/>
                <w:sz w:val="22"/>
                <w:szCs w:val="22"/>
              </w:rPr>
              <w:t xml:space="preserve">ew </w:t>
            </w:r>
            <w:r w:rsidR="00ED44F4">
              <w:rPr>
                <w:rFonts w:ascii="Arial Narrow" w:hAnsi="Arial Narrow"/>
                <w:sz w:val="22"/>
                <w:szCs w:val="22"/>
              </w:rPr>
              <w:t>F</w:t>
            </w:r>
            <w:r>
              <w:rPr>
                <w:rFonts w:ascii="Arial Narrow" w:hAnsi="Arial Narrow"/>
                <w:sz w:val="22"/>
                <w:szCs w:val="22"/>
              </w:rPr>
              <w:t xml:space="preserve">unding </w:t>
            </w:r>
            <w:r w:rsidR="00ED44F4">
              <w:rPr>
                <w:rFonts w:ascii="Arial Narrow" w:hAnsi="Arial Narrow"/>
                <w:sz w:val="22"/>
                <w:szCs w:val="22"/>
              </w:rPr>
              <w:t>M</w:t>
            </w:r>
            <w:r>
              <w:rPr>
                <w:rFonts w:ascii="Arial Narrow" w:hAnsi="Arial Narrow"/>
                <w:sz w:val="22"/>
                <w:szCs w:val="22"/>
              </w:rPr>
              <w:t>odel</w:t>
            </w:r>
            <w:r w:rsidR="00ED44F4">
              <w:rPr>
                <w:rFonts w:ascii="Arial Narrow" w:hAnsi="Arial Narrow"/>
                <w:sz w:val="22"/>
                <w:szCs w:val="22"/>
              </w:rPr>
              <w:t xml:space="preserve"> countries </w:t>
            </w:r>
          </w:p>
          <w:p w:rsidR="00ED44F4" w:rsidRPr="00D75630" w:rsidRDefault="004C786C" w:rsidP="00D218DF">
            <w:pPr>
              <w:rPr>
                <w:rFonts w:ascii="Arial Narrow" w:hAnsi="Arial Narrow"/>
                <w:sz w:val="22"/>
                <w:szCs w:val="22"/>
              </w:rPr>
            </w:pPr>
            <w:r>
              <w:rPr>
                <w:rFonts w:ascii="Arial Narrow" w:hAnsi="Arial Narrow"/>
                <w:sz w:val="22"/>
                <w:szCs w:val="22"/>
              </w:rPr>
              <w:t>-</w:t>
            </w:r>
            <w:r w:rsidR="00ED44F4">
              <w:rPr>
                <w:rFonts w:ascii="Arial Narrow" w:hAnsi="Arial Narrow"/>
                <w:sz w:val="22"/>
                <w:szCs w:val="22"/>
              </w:rPr>
              <w:t>Global processes</w:t>
            </w:r>
          </w:p>
        </w:tc>
        <w:tc>
          <w:tcPr>
            <w:tcW w:w="2140" w:type="dxa"/>
          </w:tcPr>
          <w:p w:rsidR="00ED44F4" w:rsidRPr="00593E6D" w:rsidRDefault="00ED44F4" w:rsidP="00D218DF">
            <w:pPr>
              <w:rPr>
                <w:rFonts w:ascii="Arial Narrow" w:hAnsi="Arial Narrow"/>
                <w:i/>
                <w:sz w:val="22"/>
                <w:szCs w:val="22"/>
              </w:rPr>
            </w:pPr>
            <w:r w:rsidRPr="00593E6D">
              <w:rPr>
                <w:rFonts w:ascii="Arial Narrow" w:hAnsi="Arial Narrow"/>
                <w:i/>
                <w:sz w:val="22"/>
                <w:szCs w:val="22"/>
              </w:rPr>
              <w:t>Small groups</w:t>
            </w:r>
          </w:p>
          <w:p w:rsidR="00ED44F4" w:rsidRPr="00CB5FF1" w:rsidRDefault="00ED44F4" w:rsidP="00D218DF">
            <w:pPr>
              <w:rPr>
                <w:rFonts w:ascii="Arial Narrow" w:hAnsi="Arial Narrow"/>
                <w:sz w:val="22"/>
                <w:szCs w:val="22"/>
              </w:rPr>
            </w:pPr>
          </w:p>
        </w:tc>
        <w:tc>
          <w:tcPr>
            <w:tcW w:w="2126" w:type="dxa"/>
          </w:tcPr>
          <w:p w:rsidR="00ED44F4" w:rsidRPr="00B40C16" w:rsidRDefault="00ED44F4" w:rsidP="00D218DF">
            <w:pPr>
              <w:pStyle w:val="ListParagraph"/>
              <w:ind w:left="175"/>
              <w:rPr>
                <w:rFonts w:ascii="Arial Narrow" w:hAnsi="Arial Narrow"/>
                <w:sz w:val="22"/>
                <w:szCs w:val="22"/>
              </w:rPr>
            </w:pPr>
          </w:p>
        </w:tc>
      </w:tr>
      <w:tr w:rsidR="002A37BD" w:rsidRPr="00CB5FF1">
        <w:tc>
          <w:tcPr>
            <w:tcW w:w="1188" w:type="dxa"/>
          </w:tcPr>
          <w:p w:rsidR="002A37BD" w:rsidRPr="00CB5FF1" w:rsidRDefault="00F13397" w:rsidP="00D218DF">
            <w:pPr>
              <w:rPr>
                <w:rFonts w:ascii="Arial Narrow" w:hAnsi="Arial Narrow"/>
                <w:sz w:val="22"/>
                <w:szCs w:val="22"/>
              </w:rPr>
            </w:pPr>
            <w:r>
              <w:rPr>
                <w:rFonts w:ascii="Arial Narrow" w:hAnsi="Arial Narrow"/>
                <w:sz w:val="22"/>
                <w:szCs w:val="22"/>
              </w:rPr>
              <w:t>13:0</w:t>
            </w:r>
            <w:r w:rsidR="00F45670">
              <w:rPr>
                <w:rFonts w:ascii="Arial Narrow" w:hAnsi="Arial Narrow"/>
                <w:sz w:val="22"/>
                <w:szCs w:val="22"/>
              </w:rPr>
              <w:t>0-</w:t>
            </w:r>
            <w:r w:rsidR="002A37BD">
              <w:rPr>
                <w:rFonts w:ascii="Arial Narrow" w:hAnsi="Arial Narrow"/>
                <w:sz w:val="22"/>
                <w:szCs w:val="22"/>
              </w:rPr>
              <w:t>14:00</w:t>
            </w:r>
          </w:p>
        </w:tc>
        <w:tc>
          <w:tcPr>
            <w:tcW w:w="9126" w:type="dxa"/>
            <w:gridSpan w:val="3"/>
          </w:tcPr>
          <w:p w:rsidR="00402028" w:rsidRDefault="002A37BD" w:rsidP="00D218DF">
            <w:pPr>
              <w:jc w:val="center"/>
              <w:rPr>
                <w:rFonts w:ascii="Arial Narrow" w:hAnsi="Arial Narrow"/>
                <w:sz w:val="22"/>
                <w:szCs w:val="22"/>
              </w:rPr>
            </w:pPr>
            <w:r>
              <w:rPr>
                <w:rFonts w:ascii="Arial Narrow" w:hAnsi="Arial Narrow"/>
                <w:sz w:val="22"/>
                <w:szCs w:val="22"/>
              </w:rPr>
              <w:t>LUNCH</w:t>
            </w:r>
          </w:p>
          <w:p w:rsidR="002A37BD" w:rsidRPr="00CB5FF1" w:rsidRDefault="00F47457" w:rsidP="002746F1">
            <w:pPr>
              <w:jc w:val="center"/>
              <w:rPr>
                <w:rFonts w:ascii="Arial Narrow" w:hAnsi="Arial Narrow"/>
                <w:sz w:val="22"/>
                <w:szCs w:val="22"/>
              </w:rPr>
            </w:pPr>
            <w:r>
              <w:rPr>
                <w:rFonts w:ascii="Arial Narrow" w:hAnsi="Arial Narrow"/>
                <w:b/>
                <w:i/>
                <w:sz w:val="22"/>
                <w:szCs w:val="22"/>
              </w:rPr>
              <w:t>Fund Portfolio Managers to meet w</w:t>
            </w:r>
            <w:r w:rsidRPr="00D218DF">
              <w:rPr>
                <w:rFonts w:ascii="Arial Narrow" w:hAnsi="Arial Narrow"/>
                <w:b/>
                <w:i/>
                <w:sz w:val="22"/>
                <w:szCs w:val="22"/>
              </w:rPr>
              <w:t>omen from their countries</w:t>
            </w:r>
            <w:r>
              <w:rPr>
                <w:rFonts w:ascii="Arial Narrow" w:hAnsi="Arial Narrow"/>
                <w:b/>
                <w:i/>
                <w:sz w:val="22"/>
                <w:szCs w:val="22"/>
              </w:rPr>
              <w:t xml:space="preserve">, small group discussions </w:t>
            </w:r>
            <w:r w:rsidRPr="00D218DF">
              <w:rPr>
                <w:rFonts w:ascii="Arial Narrow" w:hAnsi="Arial Narrow"/>
                <w:b/>
                <w:i/>
                <w:sz w:val="22"/>
                <w:szCs w:val="22"/>
              </w:rPr>
              <w:t>over lunch</w:t>
            </w:r>
          </w:p>
        </w:tc>
      </w:tr>
      <w:tr w:rsidR="00CA64E8" w:rsidRPr="00CB5FF1">
        <w:tc>
          <w:tcPr>
            <w:tcW w:w="1188" w:type="dxa"/>
          </w:tcPr>
          <w:p w:rsidR="00CA64E8" w:rsidRPr="00CB5FF1" w:rsidRDefault="00CA64E8" w:rsidP="00D218DF">
            <w:pPr>
              <w:rPr>
                <w:rFonts w:ascii="Arial Narrow" w:hAnsi="Arial Narrow"/>
                <w:sz w:val="22"/>
                <w:szCs w:val="22"/>
              </w:rPr>
            </w:pPr>
            <w:r w:rsidRPr="00CB5FF1">
              <w:rPr>
                <w:rFonts w:ascii="Arial Narrow" w:hAnsi="Arial Narrow"/>
                <w:sz w:val="22"/>
                <w:szCs w:val="22"/>
              </w:rPr>
              <w:t>1</w:t>
            </w:r>
            <w:r w:rsidR="00F45670">
              <w:rPr>
                <w:rFonts w:ascii="Arial Narrow" w:hAnsi="Arial Narrow"/>
                <w:sz w:val="22"/>
                <w:szCs w:val="22"/>
              </w:rPr>
              <w:t>4:00-</w:t>
            </w:r>
            <w:r>
              <w:rPr>
                <w:rFonts w:ascii="Arial Narrow" w:hAnsi="Arial Narrow"/>
                <w:sz w:val="22"/>
                <w:szCs w:val="22"/>
              </w:rPr>
              <w:t>14</w:t>
            </w:r>
            <w:r w:rsidRPr="00CB5FF1">
              <w:rPr>
                <w:rFonts w:ascii="Arial Narrow" w:hAnsi="Arial Narrow"/>
                <w:sz w:val="22"/>
                <w:szCs w:val="22"/>
              </w:rPr>
              <w:t>:</w:t>
            </w:r>
            <w:r>
              <w:rPr>
                <w:rFonts w:ascii="Arial Narrow" w:hAnsi="Arial Narrow"/>
                <w:sz w:val="22"/>
                <w:szCs w:val="22"/>
              </w:rPr>
              <w:t>30</w:t>
            </w:r>
          </w:p>
        </w:tc>
        <w:tc>
          <w:tcPr>
            <w:tcW w:w="4860" w:type="dxa"/>
          </w:tcPr>
          <w:p w:rsidR="00CA64E8" w:rsidRPr="00CB5FF1" w:rsidRDefault="00CA64E8" w:rsidP="00D218DF">
            <w:pPr>
              <w:rPr>
                <w:rFonts w:ascii="Arial Narrow" w:hAnsi="Arial Narrow"/>
                <w:sz w:val="22"/>
                <w:szCs w:val="22"/>
              </w:rPr>
            </w:pPr>
            <w:r>
              <w:rPr>
                <w:rFonts w:ascii="Arial Narrow" w:hAnsi="Arial Narrow"/>
                <w:sz w:val="22"/>
                <w:szCs w:val="22"/>
              </w:rPr>
              <w:t>Full group discussion on next steps:</w:t>
            </w:r>
          </w:p>
          <w:p w:rsidR="00CA64E8" w:rsidRPr="004C786C" w:rsidRDefault="004C786C" w:rsidP="004C786C">
            <w:pPr>
              <w:rPr>
                <w:rFonts w:ascii="Arial Narrow" w:hAnsi="Arial Narrow"/>
                <w:sz w:val="22"/>
                <w:szCs w:val="22"/>
              </w:rPr>
            </w:pPr>
            <w:r>
              <w:rPr>
                <w:rFonts w:ascii="Arial Narrow" w:hAnsi="Arial Narrow"/>
                <w:sz w:val="22"/>
                <w:szCs w:val="22"/>
              </w:rPr>
              <w:t>-</w:t>
            </w:r>
            <w:r w:rsidR="00CA64E8" w:rsidRPr="004C786C">
              <w:rPr>
                <w:rFonts w:ascii="Arial Narrow" w:hAnsi="Arial Narrow"/>
                <w:sz w:val="22"/>
                <w:szCs w:val="22"/>
              </w:rPr>
              <w:t>Agreeing priorities</w:t>
            </w:r>
          </w:p>
          <w:p w:rsidR="00CA64E8" w:rsidRPr="004C786C" w:rsidRDefault="004C786C" w:rsidP="004C786C">
            <w:pPr>
              <w:rPr>
                <w:rFonts w:ascii="Arial Narrow" w:hAnsi="Arial Narrow"/>
                <w:sz w:val="22"/>
                <w:szCs w:val="22"/>
              </w:rPr>
            </w:pPr>
            <w:r>
              <w:rPr>
                <w:rFonts w:ascii="Arial Narrow" w:hAnsi="Arial Narrow"/>
                <w:sz w:val="22"/>
                <w:szCs w:val="22"/>
              </w:rPr>
              <w:t>-</w:t>
            </w:r>
            <w:r w:rsidR="00CA64E8" w:rsidRPr="004C786C">
              <w:rPr>
                <w:rFonts w:ascii="Arial Narrow" w:hAnsi="Arial Narrow"/>
                <w:sz w:val="22"/>
                <w:szCs w:val="22"/>
              </w:rPr>
              <w:t xml:space="preserve">Ways of working </w:t>
            </w:r>
          </w:p>
          <w:p w:rsidR="00CA64E8" w:rsidRPr="004C786C" w:rsidRDefault="004C786C" w:rsidP="004C786C">
            <w:pPr>
              <w:rPr>
                <w:rFonts w:ascii="Arial Narrow" w:hAnsi="Arial Narrow"/>
                <w:sz w:val="22"/>
                <w:szCs w:val="22"/>
              </w:rPr>
            </w:pPr>
            <w:r>
              <w:rPr>
                <w:rFonts w:ascii="Arial Narrow" w:hAnsi="Arial Narrow"/>
                <w:sz w:val="22"/>
                <w:szCs w:val="22"/>
              </w:rPr>
              <w:t>-</w:t>
            </w:r>
            <w:r w:rsidR="00CA64E8" w:rsidRPr="004C786C">
              <w:rPr>
                <w:rFonts w:ascii="Arial Narrow" w:hAnsi="Arial Narrow"/>
                <w:sz w:val="22"/>
                <w:szCs w:val="22"/>
              </w:rPr>
              <w:t>Roles and responsibilities moving forward</w:t>
            </w:r>
          </w:p>
        </w:tc>
        <w:tc>
          <w:tcPr>
            <w:tcW w:w="2140" w:type="dxa"/>
          </w:tcPr>
          <w:p w:rsidR="00CA64E8" w:rsidRDefault="004C786C" w:rsidP="00D218DF">
            <w:pPr>
              <w:rPr>
                <w:rFonts w:ascii="Arial Narrow" w:hAnsi="Arial Narrow"/>
                <w:sz w:val="22"/>
                <w:szCs w:val="22"/>
              </w:rPr>
            </w:pPr>
            <w:r>
              <w:rPr>
                <w:rFonts w:ascii="Arial Narrow" w:hAnsi="Arial Narrow"/>
                <w:sz w:val="22"/>
                <w:szCs w:val="22"/>
              </w:rPr>
              <w:t xml:space="preserve">Robin </w:t>
            </w:r>
            <w:proofErr w:type="spellStart"/>
            <w:r>
              <w:rPr>
                <w:rFonts w:ascii="Arial Narrow" w:hAnsi="Arial Narrow"/>
                <w:sz w:val="22"/>
                <w:szCs w:val="22"/>
              </w:rPr>
              <w:t>Gorna</w:t>
            </w:r>
            <w:proofErr w:type="spellEnd"/>
            <w:r>
              <w:rPr>
                <w:rFonts w:ascii="Arial Narrow" w:hAnsi="Arial Narrow"/>
                <w:sz w:val="22"/>
                <w:szCs w:val="22"/>
              </w:rPr>
              <w:t xml:space="preserve">; Rachel </w:t>
            </w:r>
            <w:proofErr w:type="spellStart"/>
            <w:r>
              <w:rPr>
                <w:rFonts w:ascii="Arial Narrow" w:hAnsi="Arial Narrow"/>
                <w:sz w:val="22"/>
                <w:szCs w:val="22"/>
              </w:rPr>
              <w:t>Ong</w:t>
            </w:r>
            <w:proofErr w:type="spellEnd"/>
            <w:r>
              <w:rPr>
                <w:rFonts w:ascii="Arial Narrow" w:hAnsi="Arial Narrow"/>
                <w:sz w:val="22"/>
                <w:szCs w:val="22"/>
              </w:rPr>
              <w:t xml:space="preserve">; and Luisa </w:t>
            </w:r>
            <w:proofErr w:type="spellStart"/>
            <w:r>
              <w:rPr>
                <w:rFonts w:ascii="Arial Narrow" w:hAnsi="Arial Narrow"/>
                <w:sz w:val="22"/>
                <w:szCs w:val="22"/>
              </w:rPr>
              <w:t>Orza</w:t>
            </w:r>
            <w:proofErr w:type="spellEnd"/>
          </w:p>
          <w:p w:rsidR="00CA64E8" w:rsidRPr="00CB5FF1" w:rsidRDefault="00CA64E8" w:rsidP="00D218DF">
            <w:pPr>
              <w:rPr>
                <w:rFonts w:ascii="Arial Narrow" w:hAnsi="Arial Narrow"/>
                <w:sz w:val="22"/>
                <w:szCs w:val="22"/>
              </w:rPr>
            </w:pPr>
          </w:p>
        </w:tc>
        <w:tc>
          <w:tcPr>
            <w:tcW w:w="2126" w:type="dxa"/>
          </w:tcPr>
          <w:p w:rsidR="00CA64E8" w:rsidRPr="00B40C16" w:rsidRDefault="00CA64E8" w:rsidP="00D218DF">
            <w:pPr>
              <w:pStyle w:val="ListParagraph"/>
              <w:ind w:left="175"/>
              <w:rPr>
                <w:rFonts w:ascii="Arial Narrow" w:hAnsi="Arial Narrow"/>
                <w:sz w:val="22"/>
                <w:szCs w:val="22"/>
              </w:rPr>
            </w:pPr>
          </w:p>
        </w:tc>
      </w:tr>
      <w:tr w:rsidR="00CA64E8" w:rsidRPr="00CB5FF1">
        <w:tc>
          <w:tcPr>
            <w:tcW w:w="1188" w:type="dxa"/>
          </w:tcPr>
          <w:p w:rsidR="00CA64E8" w:rsidRPr="00CB5FF1" w:rsidRDefault="00F45670" w:rsidP="00D218DF">
            <w:pPr>
              <w:rPr>
                <w:rFonts w:ascii="Arial Narrow" w:hAnsi="Arial Narrow"/>
                <w:sz w:val="22"/>
                <w:szCs w:val="22"/>
              </w:rPr>
            </w:pPr>
            <w:r>
              <w:rPr>
                <w:rFonts w:ascii="Arial Narrow" w:hAnsi="Arial Narrow"/>
                <w:sz w:val="22"/>
                <w:szCs w:val="22"/>
              </w:rPr>
              <w:t>14:30-</w:t>
            </w:r>
            <w:r w:rsidR="000E37A6">
              <w:rPr>
                <w:rFonts w:ascii="Arial Narrow" w:hAnsi="Arial Narrow"/>
                <w:sz w:val="22"/>
                <w:szCs w:val="22"/>
              </w:rPr>
              <w:t>16:0</w:t>
            </w:r>
            <w:r w:rsidR="00CA64E8">
              <w:rPr>
                <w:rFonts w:ascii="Arial Narrow" w:hAnsi="Arial Narrow"/>
                <w:sz w:val="22"/>
                <w:szCs w:val="22"/>
              </w:rPr>
              <w:t>0</w:t>
            </w:r>
          </w:p>
        </w:tc>
        <w:tc>
          <w:tcPr>
            <w:tcW w:w="4860" w:type="dxa"/>
          </w:tcPr>
          <w:p w:rsidR="00CA64E8" w:rsidRDefault="00CA64E8" w:rsidP="00D218DF">
            <w:pPr>
              <w:rPr>
                <w:rFonts w:ascii="Arial Narrow" w:hAnsi="Arial Narrow"/>
                <w:sz w:val="22"/>
                <w:szCs w:val="22"/>
              </w:rPr>
            </w:pPr>
            <w:r>
              <w:rPr>
                <w:rFonts w:ascii="Arial Narrow" w:hAnsi="Arial Narrow"/>
                <w:sz w:val="22"/>
                <w:szCs w:val="22"/>
              </w:rPr>
              <w:t>Feedback to Global Fund Secretariat</w:t>
            </w:r>
            <w:r w:rsidR="0036418D">
              <w:rPr>
                <w:rFonts w:ascii="Arial Narrow" w:hAnsi="Arial Narrow"/>
                <w:sz w:val="22"/>
                <w:szCs w:val="22"/>
              </w:rPr>
              <w:t>,</w:t>
            </w:r>
            <w:r>
              <w:rPr>
                <w:rFonts w:ascii="Arial Narrow" w:hAnsi="Arial Narrow"/>
                <w:sz w:val="22"/>
                <w:szCs w:val="22"/>
              </w:rPr>
              <w:t xml:space="preserve"> UN Partners</w:t>
            </w:r>
            <w:r w:rsidR="0036418D">
              <w:rPr>
                <w:rFonts w:ascii="Arial Narrow" w:hAnsi="Arial Narrow"/>
                <w:sz w:val="22"/>
                <w:szCs w:val="22"/>
              </w:rPr>
              <w:t xml:space="preserve"> and SIIC representatives</w:t>
            </w:r>
            <w:r>
              <w:rPr>
                <w:rFonts w:ascii="Arial Narrow" w:hAnsi="Arial Narrow"/>
                <w:sz w:val="22"/>
                <w:szCs w:val="22"/>
              </w:rPr>
              <w:t>:</w:t>
            </w:r>
          </w:p>
          <w:p w:rsidR="00CA64E8" w:rsidRPr="004C786C" w:rsidRDefault="004C786C" w:rsidP="004C786C">
            <w:pPr>
              <w:rPr>
                <w:rFonts w:ascii="Arial Narrow" w:hAnsi="Arial Narrow"/>
                <w:sz w:val="22"/>
                <w:szCs w:val="22"/>
              </w:rPr>
            </w:pPr>
            <w:r>
              <w:rPr>
                <w:rFonts w:ascii="Arial Narrow" w:hAnsi="Arial Narrow"/>
                <w:sz w:val="22"/>
                <w:szCs w:val="22"/>
              </w:rPr>
              <w:t>-</w:t>
            </w:r>
            <w:r w:rsidR="00CA64E8" w:rsidRPr="004C786C">
              <w:rPr>
                <w:rFonts w:ascii="Arial Narrow" w:hAnsi="Arial Narrow"/>
                <w:sz w:val="22"/>
                <w:szCs w:val="22"/>
              </w:rPr>
              <w:t xml:space="preserve">How the women’s movement, and networks of women living with HIV, want to work differently with </w:t>
            </w:r>
            <w:r>
              <w:rPr>
                <w:rFonts w:ascii="Arial Narrow" w:hAnsi="Arial Narrow"/>
                <w:sz w:val="22"/>
                <w:szCs w:val="22"/>
              </w:rPr>
              <w:t xml:space="preserve">the </w:t>
            </w:r>
            <w:r w:rsidR="00CA64E8" w:rsidRPr="004C786C">
              <w:rPr>
                <w:rFonts w:ascii="Arial Narrow" w:hAnsi="Arial Narrow"/>
                <w:sz w:val="22"/>
                <w:szCs w:val="22"/>
              </w:rPr>
              <w:t>G</w:t>
            </w:r>
            <w:r>
              <w:rPr>
                <w:rFonts w:ascii="Arial Narrow" w:hAnsi="Arial Narrow"/>
                <w:sz w:val="22"/>
                <w:szCs w:val="22"/>
              </w:rPr>
              <w:t xml:space="preserve">lobal </w:t>
            </w:r>
            <w:r w:rsidR="00CA64E8" w:rsidRPr="004C786C">
              <w:rPr>
                <w:rFonts w:ascii="Arial Narrow" w:hAnsi="Arial Narrow"/>
                <w:sz w:val="22"/>
                <w:szCs w:val="22"/>
              </w:rPr>
              <w:t>F</w:t>
            </w:r>
            <w:r>
              <w:rPr>
                <w:rFonts w:ascii="Arial Narrow" w:hAnsi="Arial Narrow"/>
                <w:sz w:val="22"/>
                <w:szCs w:val="22"/>
              </w:rPr>
              <w:t xml:space="preserve">und </w:t>
            </w:r>
            <w:r w:rsidR="00CA64E8" w:rsidRPr="004C786C">
              <w:rPr>
                <w:rFonts w:ascii="Arial Narrow" w:hAnsi="Arial Narrow"/>
                <w:sz w:val="22"/>
                <w:szCs w:val="22"/>
              </w:rPr>
              <w:t>S</w:t>
            </w:r>
            <w:r>
              <w:rPr>
                <w:rFonts w:ascii="Arial Narrow" w:hAnsi="Arial Narrow"/>
                <w:sz w:val="22"/>
                <w:szCs w:val="22"/>
              </w:rPr>
              <w:t>ecretariat</w:t>
            </w:r>
            <w:r w:rsidR="00CA64E8" w:rsidRPr="004C786C">
              <w:rPr>
                <w:rFonts w:ascii="Arial Narrow" w:hAnsi="Arial Narrow"/>
                <w:sz w:val="22"/>
                <w:szCs w:val="22"/>
              </w:rPr>
              <w:t xml:space="preserve"> and the UN</w:t>
            </w:r>
          </w:p>
          <w:p w:rsidR="00CA64E8" w:rsidRPr="004C786C" w:rsidRDefault="004C786C" w:rsidP="004C786C">
            <w:pPr>
              <w:rPr>
                <w:rFonts w:ascii="Arial Narrow" w:hAnsi="Arial Narrow"/>
                <w:sz w:val="22"/>
                <w:szCs w:val="22"/>
              </w:rPr>
            </w:pPr>
            <w:r>
              <w:rPr>
                <w:rFonts w:ascii="Arial Narrow" w:hAnsi="Arial Narrow"/>
                <w:sz w:val="22"/>
                <w:szCs w:val="22"/>
              </w:rPr>
              <w:t>-</w:t>
            </w:r>
            <w:r w:rsidR="00CA64E8" w:rsidRPr="004C786C">
              <w:rPr>
                <w:rFonts w:ascii="Arial Narrow" w:hAnsi="Arial Narrow"/>
                <w:sz w:val="22"/>
                <w:szCs w:val="22"/>
              </w:rPr>
              <w:t>Immediate priorities</w:t>
            </w:r>
          </w:p>
          <w:p w:rsidR="00CA64E8" w:rsidRPr="004C786C" w:rsidRDefault="004C786C" w:rsidP="004C786C">
            <w:pPr>
              <w:rPr>
                <w:rFonts w:ascii="Arial Narrow" w:hAnsi="Arial Narrow"/>
                <w:sz w:val="22"/>
                <w:szCs w:val="22"/>
              </w:rPr>
            </w:pPr>
            <w:r>
              <w:rPr>
                <w:rFonts w:ascii="Arial Narrow" w:hAnsi="Arial Narrow"/>
                <w:sz w:val="22"/>
                <w:szCs w:val="22"/>
              </w:rPr>
              <w:t>-</w:t>
            </w:r>
            <w:r w:rsidR="00CA64E8" w:rsidRPr="004C786C">
              <w:rPr>
                <w:rFonts w:ascii="Arial Narrow" w:hAnsi="Arial Narrow"/>
                <w:sz w:val="22"/>
                <w:szCs w:val="22"/>
              </w:rPr>
              <w:t>Support needed</w:t>
            </w:r>
          </w:p>
          <w:p w:rsidR="00CA64E8" w:rsidRDefault="00CA64E8" w:rsidP="00D218DF">
            <w:pPr>
              <w:rPr>
                <w:rFonts w:ascii="Arial Narrow" w:hAnsi="Arial Narrow"/>
                <w:sz w:val="22"/>
                <w:szCs w:val="22"/>
              </w:rPr>
            </w:pPr>
          </w:p>
          <w:p w:rsidR="00CA64E8" w:rsidRDefault="00CA64E8" w:rsidP="00D218DF">
            <w:pPr>
              <w:rPr>
                <w:rFonts w:ascii="Arial Narrow" w:hAnsi="Arial Narrow"/>
                <w:sz w:val="22"/>
                <w:szCs w:val="22"/>
              </w:rPr>
            </w:pPr>
            <w:r>
              <w:rPr>
                <w:rFonts w:ascii="Arial Narrow" w:hAnsi="Arial Narrow"/>
                <w:sz w:val="22"/>
                <w:szCs w:val="22"/>
              </w:rPr>
              <w:t xml:space="preserve">Presentation by participants on behalf of the meeting </w:t>
            </w:r>
          </w:p>
          <w:p w:rsidR="00CA64E8" w:rsidRPr="00D75630" w:rsidRDefault="00CA64E8" w:rsidP="00D218DF">
            <w:pPr>
              <w:rPr>
                <w:rFonts w:ascii="Arial Narrow" w:hAnsi="Arial Narrow"/>
                <w:sz w:val="22"/>
                <w:szCs w:val="22"/>
              </w:rPr>
            </w:pPr>
            <w:r>
              <w:rPr>
                <w:rFonts w:ascii="Arial Narrow" w:hAnsi="Arial Narrow"/>
                <w:sz w:val="22"/>
                <w:szCs w:val="22"/>
              </w:rPr>
              <w:t xml:space="preserve">Panel discussion </w:t>
            </w:r>
          </w:p>
        </w:tc>
        <w:tc>
          <w:tcPr>
            <w:tcW w:w="2140" w:type="dxa"/>
          </w:tcPr>
          <w:p w:rsidR="00BB63A5" w:rsidRPr="00BB63A5" w:rsidRDefault="00BB63A5" w:rsidP="00D218DF">
            <w:pPr>
              <w:rPr>
                <w:rFonts w:ascii="Arial Narrow" w:hAnsi="Arial Narrow"/>
                <w:sz w:val="22"/>
                <w:szCs w:val="22"/>
              </w:rPr>
            </w:pPr>
            <w:r w:rsidRPr="00BB63A5">
              <w:rPr>
                <w:rFonts w:ascii="Arial Narrow" w:hAnsi="Arial Narrow"/>
                <w:sz w:val="22"/>
                <w:szCs w:val="22"/>
              </w:rPr>
              <w:t xml:space="preserve">Bernhard </w:t>
            </w:r>
            <w:proofErr w:type="spellStart"/>
            <w:r w:rsidRPr="00BB63A5">
              <w:rPr>
                <w:rFonts w:ascii="Arial Narrow" w:hAnsi="Arial Narrow"/>
                <w:sz w:val="22"/>
                <w:szCs w:val="22"/>
              </w:rPr>
              <w:t>Schwartlä</w:t>
            </w:r>
            <w:r>
              <w:rPr>
                <w:rFonts w:ascii="Arial Narrow" w:hAnsi="Arial Narrow"/>
                <w:sz w:val="22"/>
                <w:szCs w:val="22"/>
              </w:rPr>
              <w:t>nder</w:t>
            </w:r>
            <w:proofErr w:type="spellEnd"/>
            <w:r w:rsidR="004C786C">
              <w:rPr>
                <w:rFonts w:ascii="Arial Narrow" w:hAnsi="Arial Narrow"/>
                <w:sz w:val="22"/>
                <w:szCs w:val="22"/>
              </w:rPr>
              <w:t xml:space="preserve"> </w:t>
            </w:r>
            <w:r w:rsidRPr="00BB63A5">
              <w:rPr>
                <w:rFonts w:ascii="Arial Narrow" w:hAnsi="Arial Narrow"/>
                <w:sz w:val="22"/>
                <w:szCs w:val="22"/>
              </w:rPr>
              <w:t>SIIC rep</w:t>
            </w:r>
            <w:r w:rsidR="004C786C">
              <w:rPr>
                <w:rFonts w:ascii="Arial Narrow" w:hAnsi="Arial Narrow"/>
                <w:sz w:val="22"/>
                <w:szCs w:val="22"/>
              </w:rPr>
              <w:t>resentative</w:t>
            </w:r>
            <w:r>
              <w:rPr>
                <w:rFonts w:ascii="Arial Narrow" w:hAnsi="Arial Narrow"/>
                <w:sz w:val="22"/>
                <w:szCs w:val="22"/>
              </w:rPr>
              <w:t xml:space="preserve">, </w:t>
            </w:r>
          </w:p>
          <w:p w:rsidR="002746F1" w:rsidRDefault="004619E4" w:rsidP="00D218DF">
            <w:pPr>
              <w:rPr>
                <w:rFonts w:ascii="Arial Narrow" w:hAnsi="Arial Narrow"/>
                <w:sz w:val="22"/>
                <w:szCs w:val="22"/>
              </w:rPr>
            </w:pPr>
            <w:r>
              <w:rPr>
                <w:rFonts w:ascii="Arial Narrow" w:hAnsi="Arial Narrow"/>
                <w:sz w:val="22"/>
                <w:szCs w:val="22"/>
              </w:rPr>
              <w:t xml:space="preserve">UNAIDS; </w:t>
            </w:r>
          </w:p>
          <w:p w:rsidR="00BB63A5" w:rsidRPr="00BB63A5" w:rsidRDefault="002746F1" w:rsidP="00D218DF">
            <w:pPr>
              <w:rPr>
                <w:rFonts w:ascii="Arial Narrow" w:hAnsi="Arial Narrow"/>
                <w:sz w:val="22"/>
                <w:szCs w:val="22"/>
              </w:rPr>
            </w:pPr>
            <w:r>
              <w:rPr>
                <w:rFonts w:ascii="Arial Narrow" w:hAnsi="Arial Narrow"/>
                <w:sz w:val="22"/>
                <w:szCs w:val="22"/>
              </w:rPr>
              <w:t xml:space="preserve">SIIC representatives from Civil Society </w:t>
            </w:r>
            <w:r w:rsidRPr="002746F1">
              <w:rPr>
                <w:rFonts w:ascii="Arial Narrow" w:hAnsi="Arial Narrow"/>
                <w:i/>
                <w:sz w:val="22"/>
                <w:szCs w:val="22"/>
              </w:rPr>
              <w:t>(</w:t>
            </w:r>
            <w:r>
              <w:rPr>
                <w:rFonts w:ascii="Arial Narrow" w:hAnsi="Arial Narrow"/>
                <w:i/>
                <w:sz w:val="22"/>
                <w:szCs w:val="22"/>
              </w:rPr>
              <w:t xml:space="preserve">By Skype - </w:t>
            </w:r>
            <w:r w:rsidRPr="002746F1">
              <w:rPr>
                <w:rFonts w:ascii="Arial Narrow" w:hAnsi="Arial Narrow"/>
                <w:i/>
                <w:sz w:val="22"/>
                <w:szCs w:val="22"/>
              </w:rPr>
              <w:t>TBD)</w:t>
            </w:r>
            <w:r>
              <w:rPr>
                <w:rFonts w:ascii="Arial Narrow" w:hAnsi="Arial Narrow"/>
                <w:sz w:val="22"/>
                <w:szCs w:val="22"/>
              </w:rPr>
              <w:t>;</w:t>
            </w:r>
          </w:p>
          <w:p w:rsidR="002746F1" w:rsidRDefault="00BB63A5" w:rsidP="00D218DF">
            <w:pPr>
              <w:rPr>
                <w:rFonts w:ascii="Arial Narrow" w:hAnsi="Arial Narrow"/>
                <w:sz w:val="22"/>
                <w:szCs w:val="22"/>
              </w:rPr>
            </w:pPr>
            <w:proofErr w:type="spellStart"/>
            <w:r w:rsidRPr="00BB63A5">
              <w:rPr>
                <w:rFonts w:ascii="Arial Narrow" w:hAnsi="Arial Narrow"/>
                <w:sz w:val="22"/>
                <w:szCs w:val="22"/>
              </w:rPr>
              <w:t>Hakan</w:t>
            </w:r>
            <w:proofErr w:type="spellEnd"/>
            <w:r w:rsidRPr="00BB63A5">
              <w:rPr>
                <w:rFonts w:ascii="Arial Narrow" w:hAnsi="Arial Narrow"/>
                <w:sz w:val="22"/>
                <w:szCs w:val="22"/>
              </w:rPr>
              <w:t xml:space="preserve"> </w:t>
            </w:r>
            <w:proofErr w:type="spellStart"/>
            <w:r w:rsidRPr="00BB63A5">
              <w:rPr>
                <w:rFonts w:ascii="Arial Narrow" w:hAnsi="Arial Narrow"/>
                <w:sz w:val="22"/>
                <w:szCs w:val="22"/>
              </w:rPr>
              <w:t>Bjorkman</w:t>
            </w:r>
            <w:proofErr w:type="spellEnd"/>
            <w:r w:rsidRPr="00BB63A5">
              <w:rPr>
                <w:rFonts w:ascii="Arial Narrow" w:hAnsi="Arial Narrow"/>
                <w:sz w:val="22"/>
                <w:szCs w:val="22"/>
              </w:rPr>
              <w:t>, Global Fund partnership Cluster Leader</w:t>
            </w:r>
            <w:r>
              <w:rPr>
                <w:rFonts w:ascii="Arial Narrow" w:hAnsi="Arial Narrow"/>
                <w:sz w:val="22"/>
                <w:szCs w:val="22"/>
              </w:rPr>
              <w:t xml:space="preserve">, </w:t>
            </w:r>
            <w:r w:rsidR="003D0656">
              <w:rPr>
                <w:rFonts w:ascii="Arial Narrow" w:hAnsi="Arial Narrow"/>
                <w:sz w:val="22"/>
                <w:szCs w:val="22"/>
              </w:rPr>
              <w:t>UNDP;</w:t>
            </w:r>
            <w:r>
              <w:rPr>
                <w:rFonts w:ascii="Arial Narrow" w:hAnsi="Arial Narrow"/>
                <w:sz w:val="22"/>
                <w:szCs w:val="22"/>
              </w:rPr>
              <w:t xml:space="preserve"> </w:t>
            </w:r>
          </w:p>
          <w:p w:rsidR="00BB63A5" w:rsidRDefault="004619E4" w:rsidP="00D218DF">
            <w:pPr>
              <w:rPr>
                <w:rFonts w:ascii="Arial Narrow" w:hAnsi="Arial Narrow"/>
                <w:sz w:val="22"/>
                <w:szCs w:val="22"/>
              </w:rPr>
            </w:pPr>
            <w:proofErr w:type="spellStart"/>
            <w:r w:rsidRPr="00BB63A5">
              <w:rPr>
                <w:rFonts w:ascii="Arial Narrow" w:hAnsi="Arial Narrow"/>
                <w:sz w:val="22"/>
                <w:szCs w:val="22"/>
              </w:rPr>
              <w:t>Jantine</w:t>
            </w:r>
            <w:proofErr w:type="spellEnd"/>
            <w:r w:rsidRPr="00BB63A5">
              <w:rPr>
                <w:rFonts w:ascii="Arial Narrow" w:hAnsi="Arial Narrow"/>
                <w:sz w:val="22"/>
                <w:szCs w:val="22"/>
              </w:rPr>
              <w:t xml:space="preserve"> Jacobi, UNAIDS;</w:t>
            </w:r>
          </w:p>
          <w:p w:rsidR="00CA64E8" w:rsidRPr="00CB5FF1" w:rsidRDefault="00BB63A5" w:rsidP="00D218DF">
            <w:pPr>
              <w:rPr>
                <w:rFonts w:ascii="Arial Narrow" w:hAnsi="Arial Narrow"/>
                <w:sz w:val="22"/>
                <w:szCs w:val="22"/>
              </w:rPr>
            </w:pPr>
            <w:r w:rsidRPr="00BB63A5">
              <w:rPr>
                <w:rFonts w:ascii="Arial Narrow" w:hAnsi="Arial Narrow"/>
                <w:sz w:val="22"/>
                <w:szCs w:val="22"/>
              </w:rPr>
              <w:t>Kate Thomson, incoming Global Fund</w:t>
            </w:r>
            <w:r w:rsidR="00EF0634">
              <w:rPr>
                <w:rFonts w:ascii="Arial Narrow" w:hAnsi="Arial Narrow"/>
                <w:sz w:val="22"/>
                <w:szCs w:val="22"/>
              </w:rPr>
              <w:t xml:space="preserve"> Head of CSS, Gender, Human Rights Cluster</w:t>
            </w:r>
          </w:p>
        </w:tc>
        <w:tc>
          <w:tcPr>
            <w:tcW w:w="2126" w:type="dxa"/>
          </w:tcPr>
          <w:p w:rsidR="00CA64E8" w:rsidRPr="00B40C16" w:rsidRDefault="00CA64E8" w:rsidP="00D218DF">
            <w:pPr>
              <w:pStyle w:val="ListParagraph"/>
              <w:ind w:left="175"/>
              <w:rPr>
                <w:rFonts w:ascii="Arial Narrow" w:hAnsi="Arial Narrow"/>
                <w:sz w:val="22"/>
                <w:szCs w:val="22"/>
              </w:rPr>
            </w:pPr>
          </w:p>
        </w:tc>
      </w:tr>
      <w:tr w:rsidR="00CA64E8" w:rsidRPr="00CB5FF1">
        <w:tc>
          <w:tcPr>
            <w:tcW w:w="1188" w:type="dxa"/>
          </w:tcPr>
          <w:p w:rsidR="00CA64E8" w:rsidRPr="00CB5FF1" w:rsidRDefault="00CA64E8" w:rsidP="00D218DF">
            <w:pPr>
              <w:rPr>
                <w:rFonts w:ascii="Arial Narrow" w:hAnsi="Arial Narrow"/>
                <w:sz w:val="22"/>
                <w:szCs w:val="22"/>
              </w:rPr>
            </w:pPr>
            <w:r w:rsidRPr="00CB5FF1">
              <w:rPr>
                <w:rFonts w:ascii="Arial Narrow" w:hAnsi="Arial Narrow"/>
                <w:sz w:val="22"/>
                <w:szCs w:val="22"/>
              </w:rPr>
              <w:t>1</w:t>
            </w:r>
            <w:r w:rsidR="00F45670">
              <w:rPr>
                <w:rFonts w:ascii="Arial Narrow" w:hAnsi="Arial Narrow"/>
                <w:sz w:val="22"/>
                <w:szCs w:val="22"/>
              </w:rPr>
              <w:t>6:00-</w:t>
            </w:r>
            <w:r w:rsidR="000E37A6">
              <w:rPr>
                <w:rFonts w:ascii="Arial Narrow" w:hAnsi="Arial Narrow"/>
                <w:sz w:val="22"/>
                <w:szCs w:val="22"/>
              </w:rPr>
              <w:t>17</w:t>
            </w:r>
            <w:r w:rsidRPr="00CB5FF1">
              <w:rPr>
                <w:rFonts w:ascii="Arial Narrow" w:hAnsi="Arial Narrow"/>
                <w:sz w:val="22"/>
                <w:szCs w:val="22"/>
              </w:rPr>
              <w:t>:</w:t>
            </w:r>
            <w:r>
              <w:rPr>
                <w:rFonts w:ascii="Arial Narrow" w:hAnsi="Arial Narrow"/>
                <w:sz w:val="22"/>
                <w:szCs w:val="22"/>
              </w:rPr>
              <w:t>00</w:t>
            </w:r>
          </w:p>
        </w:tc>
        <w:tc>
          <w:tcPr>
            <w:tcW w:w="4860" w:type="dxa"/>
          </w:tcPr>
          <w:p w:rsidR="00CA64E8" w:rsidRPr="00F16ABA" w:rsidRDefault="00CA64E8" w:rsidP="00D218DF">
            <w:pPr>
              <w:rPr>
                <w:rFonts w:ascii="Arial Narrow" w:hAnsi="Arial Narrow"/>
                <w:sz w:val="22"/>
                <w:szCs w:val="22"/>
              </w:rPr>
            </w:pPr>
            <w:r w:rsidRPr="00F16ABA">
              <w:rPr>
                <w:rFonts w:ascii="Arial Narrow" w:hAnsi="Arial Narrow"/>
                <w:sz w:val="22"/>
                <w:szCs w:val="22"/>
              </w:rPr>
              <w:t>Conclusions and next steps</w:t>
            </w:r>
          </w:p>
          <w:p w:rsidR="00CA64E8" w:rsidRPr="00E764CA" w:rsidRDefault="00CA64E8" w:rsidP="00D218DF">
            <w:pPr>
              <w:ind w:left="99"/>
              <w:rPr>
                <w:rFonts w:ascii="Arial Narrow" w:hAnsi="Arial Narrow"/>
                <w:sz w:val="22"/>
                <w:szCs w:val="22"/>
              </w:rPr>
            </w:pPr>
          </w:p>
        </w:tc>
        <w:tc>
          <w:tcPr>
            <w:tcW w:w="2140" w:type="dxa"/>
          </w:tcPr>
          <w:p w:rsidR="00CA64E8" w:rsidRPr="00CB5FF1" w:rsidRDefault="004C786C" w:rsidP="00D218DF">
            <w:pPr>
              <w:rPr>
                <w:rFonts w:ascii="Arial Narrow" w:hAnsi="Arial Narrow"/>
                <w:sz w:val="22"/>
                <w:szCs w:val="22"/>
              </w:rPr>
            </w:pPr>
            <w:r>
              <w:rPr>
                <w:rFonts w:ascii="Arial Narrow" w:hAnsi="Arial Narrow"/>
                <w:sz w:val="22"/>
                <w:szCs w:val="22"/>
              </w:rPr>
              <w:t xml:space="preserve">Robin </w:t>
            </w:r>
            <w:proofErr w:type="spellStart"/>
            <w:r>
              <w:rPr>
                <w:rFonts w:ascii="Arial Narrow" w:hAnsi="Arial Narrow"/>
                <w:sz w:val="22"/>
                <w:szCs w:val="22"/>
              </w:rPr>
              <w:t>Gorna</w:t>
            </w:r>
            <w:proofErr w:type="spellEnd"/>
            <w:r>
              <w:rPr>
                <w:rFonts w:ascii="Arial Narrow" w:hAnsi="Arial Narrow"/>
                <w:sz w:val="22"/>
                <w:szCs w:val="22"/>
              </w:rPr>
              <w:t xml:space="preserve"> and Luisa </w:t>
            </w:r>
            <w:proofErr w:type="spellStart"/>
            <w:r>
              <w:rPr>
                <w:rFonts w:ascii="Arial Narrow" w:hAnsi="Arial Narrow"/>
                <w:sz w:val="22"/>
                <w:szCs w:val="22"/>
              </w:rPr>
              <w:t>Orza</w:t>
            </w:r>
            <w:proofErr w:type="spellEnd"/>
          </w:p>
        </w:tc>
        <w:tc>
          <w:tcPr>
            <w:tcW w:w="2126" w:type="dxa"/>
          </w:tcPr>
          <w:p w:rsidR="00CA64E8" w:rsidRPr="00B40C16" w:rsidRDefault="00CA64E8" w:rsidP="00D218DF">
            <w:pPr>
              <w:pStyle w:val="ListParagraph"/>
              <w:ind w:left="175"/>
              <w:rPr>
                <w:rFonts w:ascii="Arial Narrow" w:hAnsi="Arial Narrow"/>
                <w:sz w:val="22"/>
                <w:szCs w:val="22"/>
              </w:rPr>
            </w:pPr>
          </w:p>
        </w:tc>
      </w:tr>
      <w:tr w:rsidR="00CA64E8" w:rsidRPr="00CB5FF1">
        <w:trPr>
          <w:trHeight w:val="558"/>
        </w:trPr>
        <w:tc>
          <w:tcPr>
            <w:tcW w:w="1188" w:type="dxa"/>
          </w:tcPr>
          <w:p w:rsidR="003D0656" w:rsidRDefault="000E37A6" w:rsidP="00D218DF">
            <w:pPr>
              <w:rPr>
                <w:rFonts w:ascii="Arial Narrow" w:hAnsi="Arial Narrow"/>
                <w:sz w:val="22"/>
                <w:szCs w:val="22"/>
              </w:rPr>
            </w:pPr>
            <w:r>
              <w:rPr>
                <w:rFonts w:ascii="Arial Narrow" w:hAnsi="Arial Narrow"/>
                <w:sz w:val="22"/>
                <w:szCs w:val="22"/>
              </w:rPr>
              <w:t>17</w:t>
            </w:r>
            <w:r w:rsidR="00CA64E8">
              <w:rPr>
                <w:rFonts w:ascii="Arial Narrow" w:hAnsi="Arial Narrow"/>
                <w:sz w:val="22"/>
                <w:szCs w:val="22"/>
              </w:rPr>
              <w:t xml:space="preserve">:00 </w:t>
            </w:r>
          </w:p>
          <w:p w:rsidR="00CA64E8" w:rsidRPr="00CB5FF1" w:rsidRDefault="00CA64E8" w:rsidP="00D218DF">
            <w:pPr>
              <w:rPr>
                <w:rFonts w:ascii="Arial Narrow" w:hAnsi="Arial Narrow"/>
                <w:sz w:val="22"/>
                <w:szCs w:val="22"/>
              </w:rPr>
            </w:pPr>
          </w:p>
        </w:tc>
        <w:tc>
          <w:tcPr>
            <w:tcW w:w="9126" w:type="dxa"/>
            <w:gridSpan w:val="3"/>
          </w:tcPr>
          <w:p w:rsidR="00CA64E8" w:rsidRPr="00D218DF" w:rsidRDefault="00CA64E8" w:rsidP="00D218DF">
            <w:pPr>
              <w:jc w:val="center"/>
              <w:rPr>
                <w:rFonts w:ascii="Arial Narrow" w:hAnsi="Arial Narrow"/>
                <w:b/>
                <w:i/>
                <w:sz w:val="22"/>
                <w:szCs w:val="22"/>
              </w:rPr>
            </w:pPr>
            <w:r w:rsidRPr="00D218DF">
              <w:rPr>
                <w:rFonts w:ascii="Arial Narrow" w:hAnsi="Arial Narrow"/>
                <w:b/>
                <w:i/>
                <w:sz w:val="22"/>
                <w:szCs w:val="22"/>
              </w:rPr>
              <w:t>MEETING ENDS</w:t>
            </w:r>
          </w:p>
          <w:p w:rsidR="00CA64E8" w:rsidRPr="006042CF" w:rsidRDefault="00CA64E8" w:rsidP="00D218DF">
            <w:pPr>
              <w:rPr>
                <w:rFonts w:ascii="Arial Narrow" w:hAnsi="Arial Narrow"/>
                <w:i/>
                <w:sz w:val="22"/>
                <w:szCs w:val="22"/>
              </w:rPr>
            </w:pPr>
          </w:p>
        </w:tc>
      </w:tr>
    </w:tbl>
    <w:p w:rsidR="00FB5E69" w:rsidRPr="00CB5FF1" w:rsidRDefault="00FB5E69" w:rsidP="0001741F">
      <w:pPr>
        <w:jc w:val="both"/>
        <w:rPr>
          <w:rFonts w:ascii="Arial Narrow" w:hAnsi="Arial Narrow"/>
          <w:sz w:val="22"/>
          <w:szCs w:val="22"/>
        </w:rPr>
      </w:pPr>
    </w:p>
    <w:sectPr w:rsidR="00FB5E69" w:rsidRPr="00CB5FF1" w:rsidSect="002163FC">
      <w:headerReference w:type="even" r:id="rId8"/>
      <w:headerReference w:type="default" r:id="rId9"/>
      <w:footerReference w:type="even" r:id="rId10"/>
      <w:footerReference w:type="default" r:id="rId11"/>
      <w:headerReference w:type="first" r:id="rId12"/>
      <w:pgSz w:w="11900" w:h="16840"/>
      <w:pgMar w:top="720" w:right="720" w:bottom="720" w:left="720" w:header="709" w:footer="814"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457" w:rsidRDefault="00F47457" w:rsidP="00A04A27">
      <w:r>
        <w:separator/>
      </w:r>
    </w:p>
  </w:endnote>
  <w:endnote w:type="continuationSeparator" w:id="0">
    <w:p w:rsidR="00F47457" w:rsidRDefault="00F47457" w:rsidP="00A04A2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57" w:rsidRDefault="00870B2A" w:rsidP="0001741F">
    <w:pPr>
      <w:pStyle w:val="Footer"/>
      <w:framePr w:wrap="around" w:vAnchor="text" w:hAnchor="margin" w:xAlign="right" w:y="1"/>
      <w:rPr>
        <w:rStyle w:val="PageNumber"/>
      </w:rPr>
    </w:pPr>
    <w:r>
      <w:rPr>
        <w:rStyle w:val="PageNumber"/>
      </w:rPr>
      <w:fldChar w:fldCharType="begin"/>
    </w:r>
    <w:r w:rsidR="00F47457">
      <w:rPr>
        <w:rStyle w:val="PageNumber"/>
      </w:rPr>
      <w:instrText xml:space="preserve">PAGE  </w:instrText>
    </w:r>
    <w:r>
      <w:rPr>
        <w:rStyle w:val="PageNumber"/>
      </w:rPr>
      <w:fldChar w:fldCharType="end"/>
    </w:r>
  </w:p>
  <w:p w:rsidR="00F47457" w:rsidRDefault="00F47457" w:rsidP="0075796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57" w:rsidRDefault="00870B2A" w:rsidP="0001741F">
    <w:pPr>
      <w:pStyle w:val="Footer"/>
      <w:framePr w:wrap="around" w:vAnchor="text" w:hAnchor="margin" w:xAlign="right" w:y="1"/>
      <w:rPr>
        <w:rStyle w:val="PageNumber"/>
      </w:rPr>
    </w:pPr>
    <w:r>
      <w:rPr>
        <w:rStyle w:val="PageNumber"/>
      </w:rPr>
      <w:fldChar w:fldCharType="begin"/>
    </w:r>
    <w:r w:rsidR="00F47457">
      <w:rPr>
        <w:rStyle w:val="PageNumber"/>
      </w:rPr>
      <w:instrText xml:space="preserve">PAGE  </w:instrText>
    </w:r>
    <w:r>
      <w:rPr>
        <w:rStyle w:val="PageNumber"/>
      </w:rPr>
      <w:fldChar w:fldCharType="separate"/>
    </w:r>
    <w:r w:rsidR="002746F1">
      <w:rPr>
        <w:rStyle w:val="PageNumber"/>
        <w:noProof/>
      </w:rPr>
      <w:t>3</w:t>
    </w:r>
    <w:r>
      <w:rPr>
        <w:rStyle w:val="PageNumber"/>
      </w:rPr>
      <w:fldChar w:fldCharType="end"/>
    </w:r>
  </w:p>
  <w:p w:rsidR="00F47457" w:rsidRDefault="00F47457" w:rsidP="00BA4987">
    <w:pPr>
      <w:jc w:val="center"/>
      <w:rPr>
        <w:rFonts w:ascii="Arial Narrow" w:hAnsi="Arial Narrow"/>
        <w:b/>
      </w:rPr>
    </w:pPr>
    <w:r w:rsidRPr="00001546">
      <w:rPr>
        <w:rFonts w:ascii="Arial Narrow" w:hAnsi="Arial Narrow"/>
        <w:b/>
        <w:noProof/>
        <w:lang w:val="en-US"/>
      </w:rPr>
      <w:drawing>
        <wp:inline distT="0" distB="0" distL="0" distR="0">
          <wp:extent cx="2489200" cy="532824"/>
          <wp:effectExtent l="25400" t="0" r="0" b="0"/>
          <wp:docPr id="18" name="Picture 0" descr="GFATM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ATM_english.jpg"/>
                  <pic:cNvPicPr/>
                </pic:nvPicPr>
                <pic:blipFill>
                  <a:blip r:embed="rId1"/>
                  <a:stretch>
                    <a:fillRect/>
                  </a:stretch>
                </pic:blipFill>
                <pic:spPr>
                  <a:xfrm>
                    <a:off x="0" y="0"/>
                    <a:ext cx="2584890" cy="553307"/>
                  </a:xfrm>
                  <a:prstGeom prst="rect">
                    <a:avLst/>
                  </a:prstGeom>
                </pic:spPr>
              </pic:pic>
            </a:graphicData>
          </a:graphic>
        </wp:inline>
      </w:drawing>
    </w:r>
    <w:r w:rsidRPr="00001546">
      <w:rPr>
        <w:rFonts w:ascii="Arial Narrow" w:hAnsi="Arial Narrow"/>
        <w:b/>
        <w:noProof/>
        <w:lang w:val="en-US"/>
      </w:rPr>
      <w:drawing>
        <wp:inline distT="0" distB="0" distL="0" distR="0">
          <wp:extent cx="2539912" cy="478367"/>
          <wp:effectExtent l="25400" t="0" r="88" b="0"/>
          <wp:docPr id="19" name="Picture 1" descr="UNAIDS_logo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IDS_logo_EN.gif"/>
                  <pic:cNvPicPr/>
                </pic:nvPicPr>
                <pic:blipFill>
                  <a:blip r:embed="rId2"/>
                  <a:stretch>
                    <a:fillRect/>
                  </a:stretch>
                </pic:blipFill>
                <pic:spPr>
                  <a:xfrm>
                    <a:off x="0" y="0"/>
                    <a:ext cx="2582504" cy="486389"/>
                  </a:xfrm>
                  <a:prstGeom prst="rect">
                    <a:avLst/>
                  </a:prstGeom>
                </pic:spPr>
              </pic:pic>
            </a:graphicData>
          </a:graphic>
        </wp:inline>
      </w:drawing>
    </w:r>
    <w:r>
      <w:rPr>
        <w:rFonts w:ascii="Arial Narrow" w:hAnsi="Arial Narrow"/>
        <w:b/>
      </w:rPr>
      <w:t xml:space="preserve"> </w:t>
    </w:r>
    <w:r w:rsidRPr="00001546">
      <w:rPr>
        <w:rFonts w:ascii="Arial Narrow" w:hAnsi="Arial Narrow"/>
        <w:b/>
        <w:noProof/>
        <w:lang w:val="en-US"/>
      </w:rPr>
      <w:drawing>
        <wp:inline distT="0" distB="0" distL="0" distR="0">
          <wp:extent cx="505535" cy="856034"/>
          <wp:effectExtent l="19050" t="0" r="8815" b="0"/>
          <wp:docPr id="20" name="Picture 1"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p20mm"/>
                  <pic:cNvPicPr>
                    <a:picLocks noChangeAspect="1" noChangeArrowheads="1"/>
                  </pic:cNvPicPr>
                </pic:nvPicPr>
                <pic:blipFill>
                  <a:blip r:embed="rId3"/>
                  <a:srcRect/>
                  <a:stretch>
                    <a:fillRect/>
                  </a:stretch>
                </pic:blipFill>
                <pic:spPr bwMode="auto">
                  <a:xfrm>
                    <a:off x="0" y="0"/>
                    <a:ext cx="505563" cy="856081"/>
                  </a:xfrm>
                  <a:prstGeom prst="rect">
                    <a:avLst/>
                  </a:prstGeom>
                  <a:noFill/>
                  <a:ln w="9525">
                    <a:noFill/>
                    <a:miter lim="800000"/>
                    <a:headEnd/>
                    <a:tailEnd/>
                  </a:ln>
                </pic:spPr>
              </pic:pic>
            </a:graphicData>
          </a:graphic>
        </wp:inline>
      </w:drawing>
    </w:r>
  </w:p>
  <w:p w:rsidR="00F47457" w:rsidRPr="00142110" w:rsidRDefault="00F47457" w:rsidP="00BA4987">
    <w:pPr>
      <w:pStyle w:val="ContactDetails"/>
      <w:spacing w:before="0"/>
      <w:jc w:val="center"/>
      <w:rPr>
        <w:rFonts w:ascii="Arial" w:hAnsi="Arial"/>
        <w:color w:val="000000" w:themeColor="text1"/>
        <w:sz w:val="20"/>
        <w:szCs w:val="26"/>
      </w:rPr>
    </w:pPr>
    <w:r w:rsidRPr="00142110">
      <w:rPr>
        <w:rFonts w:ascii="Arial" w:hAnsi="Arial"/>
        <w:color w:val="000000" w:themeColor="text1"/>
        <w:sz w:val="20"/>
        <w:szCs w:val="26"/>
      </w:rPr>
      <w:t xml:space="preserve">With thanks </w:t>
    </w:r>
    <w:r w:rsidRPr="00142110">
      <w:rPr>
        <w:rFonts w:ascii="Arial" w:hAnsi="Arial"/>
        <w:color w:val="auto"/>
        <w:sz w:val="20"/>
        <w:szCs w:val="26"/>
      </w:rPr>
      <w:t xml:space="preserve">to </w:t>
    </w:r>
    <w:r w:rsidRPr="00142110">
      <w:rPr>
        <w:rFonts w:ascii="Arial" w:hAnsi="Arial" w:cs="Arial"/>
        <w:b/>
        <w:color w:val="auto"/>
        <w:sz w:val="20"/>
        <w:szCs w:val="32"/>
        <w:u w:color="1000C6"/>
        <w:lang w:val="en-US"/>
      </w:rPr>
      <w:t xml:space="preserve">Deutsche </w:t>
    </w:r>
    <w:proofErr w:type="spellStart"/>
    <w:r w:rsidRPr="00142110">
      <w:rPr>
        <w:rFonts w:ascii="Arial" w:hAnsi="Arial" w:cs="Arial"/>
        <w:b/>
        <w:bCs/>
        <w:color w:val="auto"/>
        <w:sz w:val="20"/>
        <w:szCs w:val="32"/>
        <w:u w:color="1000C6"/>
        <w:lang w:val="en-US"/>
      </w:rPr>
      <w:t>Gesellschaft</w:t>
    </w:r>
    <w:proofErr w:type="spellEnd"/>
    <w:r w:rsidRPr="00142110">
      <w:rPr>
        <w:rFonts w:ascii="Arial" w:hAnsi="Arial" w:cs="Arial"/>
        <w:b/>
        <w:bCs/>
        <w:color w:val="auto"/>
        <w:sz w:val="20"/>
        <w:szCs w:val="32"/>
        <w:u w:color="1000C6"/>
        <w:lang w:val="en-US"/>
      </w:rPr>
      <w:t xml:space="preserve"> </w:t>
    </w:r>
    <w:proofErr w:type="spellStart"/>
    <w:r w:rsidRPr="00142110">
      <w:rPr>
        <w:rFonts w:ascii="Arial" w:hAnsi="Arial" w:cs="Arial"/>
        <w:b/>
        <w:bCs/>
        <w:color w:val="auto"/>
        <w:sz w:val="20"/>
        <w:szCs w:val="32"/>
        <w:u w:color="1000C6"/>
        <w:lang w:val="en-US"/>
      </w:rPr>
      <w:t>für</w:t>
    </w:r>
    <w:proofErr w:type="spellEnd"/>
    <w:r w:rsidRPr="00142110">
      <w:rPr>
        <w:rFonts w:ascii="Arial" w:hAnsi="Arial" w:cs="Arial"/>
        <w:b/>
        <w:bCs/>
        <w:color w:val="auto"/>
        <w:sz w:val="20"/>
        <w:szCs w:val="32"/>
        <w:u w:color="1000C6"/>
        <w:lang w:val="en-US"/>
      </w:rPr>
      <w:t xml:space="preserve"> </w:t>
    </w:r>
    <w:proofErr w:type="spellStart"/>
    <w:r w:rsidRPr="00142110">
      <w:rPr>
        <w:rFonts w:ascii="Arial" w:hAnsi="Arial" w:cs="Arial"/>
        <w:b/>
        <w:bCs/>
        <w:color w:val="auto"/>
        <w:sz w:val="20"/>
        <w:szCs w:val="32"/>
        <w:u w:color="1000C6"/>
        <w:lang w:val="en-US"/>
      </w:rPr>
      <w:t>Internationale</w:t>
    </w:r>
    <w:proofErr w:type="spellEnd"/>
    <w:r w:rsidRPr="00142110">
      <w:rPr>
        <w:rFonts w:ascii="Arial" w:hAnsi="Arial" w:cs="Arial"/>
        <w:b/>
        <w:bCs/>
        <w:color w:val="auto"/>
        <w:sz w:val="20"/>
        <w:szCs w:val="32"/>
        <w:u w:color="1000C6"/>
        <w:lang w:val="en-US"/>
      </w:rPr>
      <w:t xml:space="preserve"> </w:t>
    </w:r>
    <w:proofErr w:type="spellStart"/>
    <w:r w:rsidRPr="00142110">
      <w:rPr>
        <w:rFonts w:ascii="Arial" w:hAnsi="Arial" w:cs="Arial"/>
        <w:b/>
        <w:bCs/>
        <w:color w:val="auto"/>
        <w:sz w:val="20"/>
        <w:szCs w:val="32"/>
        <w:u w:color="1000C6"/>
        <w:lang w:val="en-US"/>
      </w:rPr>
      <w:t>Zusammenarbeit</w:t>
    </w:r>
    <w:proofErr w:type="spellEnd"/>
    <w:r w:rsidRPr="00142110">
      <w:rPr>
        <w:rFonts w:ascii="Arial" w:hAnsi="Arial" w:cs="Arial"/>
        <w:color w:val="auto"/>
        <w:sz w:val="20"/>
        <w:szCs w:val="32"/>
        <w:u w:color="1000C6"/>
        <w:lang w:val="en-US"/>
      </w:rPr>
      <w:t xml:space="preserve"> (</w:t>
    </w:r>
    <w:r w:rsidRPr="00142110">
      <w:rPr>
        <w:rFonts w:ascii="Arial" w:hAnsi="Arial" w:cs="Arial"/>
        <w:b/>
        <w:bCs/>
        <w:color w:val="auto"/>
        <w:sz w:val="20"/>
        <w:szCs w:val="32"/>
        <w:u w:color="1000C6"/>
        <w:lang w:val="en-US"/>
      </w:rPr>
      <w:t>GIZ</w:t>
    </w:r>
    <w:r w:rsidRPr="00142110">
      <w:rPr>
        <w:rFonts w:ascii="Arial" w:hAnsi="Arial" w:cs="Arial"/>
        <w:color w:val="auto"/>
        <w:sz w:val="20"/>
        <w:szCs w:val="32"/>
        <w:u w:color="1000C6"/>
        <w:lang w:val="en-US"/>
      </w:rPr>
      <w:t>)</w:t>
    </w:r>
    <w:r w:rsidRPr="00142110">
      <w:rPr>
        <w:rFonts w:ascii="Arial" w:hAnsi="Arial"/>
        <w:color w:val="000000" w:themeColor="text1"/>
        <w:sz w:val="20"/>
        <w:szCs w:val="26"/>
      </w:rPr>
      <w:t xml:space="preserve"> for additional support</w:t>
    </w:r>
  </w:p>
  <w:p w:rsidR="00F47457" w:rsidRDefault="00F47457" w:rsidP="0075796A">
    <w:pPr>
      <w:pStyle w:val="Footer"/>
      <w:ind w:right="360"/>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457" w:rsidRDefault="00F47457" w:rsidP="00A04A27">
      <w:r>
        <w:separator/>
      </w:r>
    </w:p>
  </w:footnote>
  <w:footnote w:type="continuationSeparator" w:id="0">
    <w:p w:rsidR="00F47457" w:rsidRDefault="00F47457" w:rsidP="00A04A2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57" w:rsidRDefault="00870B2A">
    <w:pPr>
      <w:pStyle w:val="Header"/>
    </w:pPr>
    <w:r w:rsidRPr="00870B2A">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84.7pt;height:52.65pt;rotation:315;z-index:-251646976;mso-wrap-edited:f;mso-position-horizontal:center;mso-position-horizontal-relative:margin;mso-position-vertical:center;mso-position-vertical-relative:margin" wrapcoords="21529 4011 19778 4628 19730 4937 19683 7714 19470 4937 19021 3085 18855 4320 17270 4320 17128 9257 16560 4937 16300 3394 16205 4320 15945 4628 15922 4937 15898 7405 15567 4628 15259 3394 15141 4628 14076 4628 13934 9874 13769 14502 13366 11725 13059 10491 12964 11108 12467 4628 12089 2468 11923 4320 10835 4011 10764 4628 10669 7097 10669 8948 10315 4320 10220 4011 9936 6788 9226 4011 8824 4628 8848 6171 8162 4320 7830 4628 7783 4628 7807 6480 7097 4320 4424 4320 2980 4628 2909 4937 2957 6171 2318 4011 1537 4628 1443 7405 1206 4320 828 2777 686 4320 425 4628 402 4937 402 7714 283 12651 236 15737 236 16045 354 17588 520 16045 638 17280 969 17280 1324 12960 1679 16971 2010 18822 2200 16662 2744 17897 3785 17280 3808 16662 4305 17588 4353 17280 4637 18205 4755 16971 5086 18514 5252 16662 5252 15120 5441 17280 5725 17897 5890 16045 6600 18205 6766 16971 6860 15120 7546 18205 8091 16662 8706 17897 9534 17280 9723 16971 10149 18205 10220 17280 10456 18822 10646 16971 10622 15428 10882 11725 11474 18205 11710 16971 11710 15428 11923 10800 12680 13577 13153 13577 13414 16354 13887 18514 13982 17280 14123 12034 14407 15120 14975 18822 15093 17280 15780 17588 15827 16971 15874 14194 16371 17280 16395 16662 16276 12342 16915 18514 17152 17280 17104 16045 17483 18205 17743 16971 18098 17588 18193 16354 18287 17280 18713 17897 18784 16971 18950 12034 19186 14811 19801 18514 20180 14811 20204 14502 20677 18822 20913 17280 20842 16045 21032 11417 21245 7097 21363 8331 21481 8022 21647 5554 21529 4011" fillcolor="black" stroked="f">
          <v:fill opacity="32112f"/>
          <v:textpath style="font-family:&quot;Cambria&quot;;font-size:1pt;font-style:italic" string="WORKING DRAFT – FOR INPUT "/>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57" w:rsidRDefault="00F47457" w:rsidP="008C37C6">
    <w:pPr>
      <w:pStyle w:val="Header"/>
      <w:rPr>
        <w:szCs w:val="26"/>
      </w:rPr>
    </w:pPr>
    <w:r>
      <w:rPr>
        <w:noProof/>
        <w:color w:val="000000" w:themeColor="text1"/>
        <w:sz w:val="26"/>
        <w:szCs w:val="26"/>
        <w:lang w:val="en-US"/>
      </w:rPr>
      <w:drawing>
        <wp:anchor distT="0" distB="0" distL="114300" distR="114300" simplePos="0" relativeHeight="251675648" behindDoc="0" locked="0" layoutInCell="1" allowOverlap="1">
          <wp:simplePos x="0" y="0"/>
          <wp:positionH relativeFrom="column">
            <wp:posOffset>4918710</wp:posOffset>
          </wp:positionH>
          <wp:positionV relativeFrom="paragraph">
            <wp:posOffset>121285</wp:posOffset>
          </wp:positionV>
          <wp:extent cx="1460500" cy="916305"/>
          <wp:effectExtent l="25400" t="0" r="0" b="0"/>
          <wp:wrapTight wrapText="bothSides">
            <wp:wrapPolygon edited="0">
              <wp:start x="-376" y="0"/>
              <wp:lineTo x="-376" y="20956"/>
              <wp:lineTo x="21412" y="20956"/>
              <wp:lineTo x="21412" y="0"/>
              <wp:lineTo x="-37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60500" cy="916305"/>
                  </a:xfrm>
                  <a:prstGeom prst="rect">
                    <a:avLst/>
                  </a:prstGeom>
                  <a:noFill/>
                  <a:ln w="9525">
                    <a:noFill/>
                    <a:miter lim="800000"/>
                    <a:headEnd/>
                    <a:tailEnd/>
                  </a:ln>
                </pic:spPr>
              </pic:pic>
            </a:graphicData>
          </a:graphic>
        </wp:anchor>
      </w:drawing>
    </w:r>
    <w:r w:rsidRPr="008C37C6">
      <w:rPr>
        <w:noProof/>
        <w:color w:val="000000" w:themeColor="text1"/>
        <w:sz w:val="26"/>
        <w:szCs w:val="26"/>
        <w:lang w:val="en-US"/>
      </w:rPr>
      <w:drawing>
        <wp:inline distT="0" distB="0" distL="0" distR="0">
          <wp:extent cx="1346200" cy="1037167"/>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 logo.jpg"/>
                  <pic:cNvPicPr/>
                </pic:nvPicPr>
                <pic:blipFill>
                  <a:blip r:embed="rId2">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46481" cy="1037383"/>
                  </a:xfrm>
                  <a:prstGeom prst="rect">
                    <a:avLst/>
                  </a:prstGeom>
                </pic:spPr>
              </pic:pic>
            </a:graphicData>
          </a:graphic>
        </wp:inline>
      </w:drawing>
    </w:r>
  </w:p>
  <w:p w:rsidR="00F47457" w:rsidRPr="008C37C6" w:rsidRDefault="00F47457" w:rsidP="008C37C6">
    <w:pPr>
      <w:pStyle w:val="Header"/>
      <w:rPr>
        <w:szCs w:val="26"/>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57" w:rsidRDefault="00870B2A">
    <w:pPr>
      <w:pStyle w:val="Header"/>
    </w:pPr>
    <w:r w:rsidRPr="00870B2A">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684.7pt;height:52.65pt;rotation:315;z-index:-251644928;mso-wrap-edited:f;mso-position-horizontal:center;mso-position-horizontal-relative:margin;mso-position-vertical:center;mso-position-vertical-relative:margin" wrapcoords="21529 4011 19778 4628 19730 4937 19683 7714 19470 4937 19021 3085 18855 4320 17270 4320 17128 9257 16560 4937 16300 3394 16205 4320 15945 4628 15922 4937 15898 7405 15567 4628 15259 3394 15141 4628 14076 4628 13934 9874 13769 14502 13366 11725 13059 10491 12964 11108 12467 4628 12089 2468 11923 4320 10835 4011 10764 4628 10669 7097 10669 8948 10315 4320 10220 4011 9936 6788 9226 4011 8824 4628 8848 6171 8162 4320 7830 4628 7783 4628 7807 6480 7097 4320 4424 4320 2980 4628 2909 4937 2957 6171 2318 4011 1537 4628 1443 7405 1206 4320 828 2777 686 4320 425 4628 402 4937 402 7714 283 12651 236 15737 236 16045 354 17588 520 16045 638 17280 969 17280 1324 12960 1679 16971 2010 18822 2200 16662 2744 17897 3785 17280 3808 16662 4305 17588 4353 17280 4637 18205 4755 16971 5086 18514 5252 16662 5252 15120 5441 17280 5725 17897 5890 16045 6600 18205 6766 16971 6860 15120 7546 18205 8091 16662 8706 17897 9534 17280 9723 16971 10149 18205 10220 17280 10456 18822 10646 16971 10622 15428 10882 11725 11474 18205 11710 16971 11710 15428 11923 10800 12680 13577 13153 13577 13414 16354 13887 18514 13982 17280 14123 12034 14407 15120 14975 18822 15093 17280 15780 17588 15827 16971 15874 14194 16371 17280 16395 16662 16276 12342 16915 18514 17152 17280 17104 16045 17483 18205 17743 16971 18098 17588 18193 16354 18287 17280 18713 17897 18784 16971 18950 12034 19186 14811 19801 18514 20180 14811 20204 14502 20677 18822 20913 17280 20842 16045 21032 11417 21245 7097 21363 8331 21481 8022 21647 5554 21529 4011" fillcolor="black" stroked="f">
          <v:fill opacity="32112f"/>
          <v:textpath style="font-family:&quot;Cambria&quot;;font-size:1pt;font-style:italic" string="WORKING DRAFT – FOR INPUT "/>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63C"/>
    <w:multiLevelType w:val="hybridMultilevel"/>
    <w:tmpl w:val="74241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784F84"/>
    <w:multiLevelType w:val="hybridMultilevel"/>
    <w:tmpl w:val="60E6D23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
    <w:nsid w:val="1DC67C4E"/>
    <w:multiLevelType w:val="hybridMultilevel"/>
    <w:tmpl w:val="2CB2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802F3"/>
    <w:multiLevelType w:val="hybridMultilevel"/>
    <w:tmpl w:val="C67E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50B3E"/>
    <w:multiLevelType w:val="hybridMultilevel"/>
    <w:tmpl w:val="1882B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B74BD"/>
    <w:multiLevelType w:val="hybridMultilevel"/>
    <w:tmpl w:val="8B8A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1112F"/>
    <w:multiLevelType w:val="hybridMultilevel"/>
    <w:tmpl w:val="E3C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44281"/>
    <w:multiLevelType w:val="hybridMultilevel"/>
    <w:tmpl w:val="1636996C"/>
    <w:lvl w:ilvl="0" w:tplc="2188BD12">
      <w:start w:val="38"/>
      <w:numFmt w:val="bullet"/>
      <w:lvlText w:val="-"/>
      <w:lvlJc w:val="left"/>
      <w:pPr>
        <w:ind w:left="720" w:hanging="360"/>
      </w:pPr>
      <w:rPr>
        <w:rFonts w:ascii="Calibri" w:eastAsia="MS Mincho" w:hAnsi="Calibri" w:cs="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F329B"/>
    <w:multiLevelType w:val="hybridMultilevel"/>
    <w:tmpl w:val="2EEC6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EE13C0"/>
    <w:multiLevelType w:val="hybridMultilevel"/>
    <w:tmpl w:val="C8DA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C7D33"/>
    <w:multiLevelType w:val="hybridMultilevel"/>
    <w:tmpl w:val="C4EC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74597B"/>
    <w:multiLevelType w:val="hybridMultilevel"/>
    <w:tmpl w:val="258CE8D8"/>
    <w:lvl w:ilvl="0" w:tplc="5AA600BC">
      <w:start w:val="1"/>
      <w:numFmt w:val="bullet"/>
      <w:lvlText w:val=""/>
      <w:lvlJc w:val="left"/>
      <w:pPr>
        <w:ind w:left="720" w:hanging="360"/>
      </w:pPr>
      <w:rPr>
        <w:rFonts w:ascii="Wingdings" w:hAnsi="Wingdings" w:hint="default"/>
        <w:color w:val="9999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5B0079"/>
    <w:multiLevelType w:val="hybridMultilevel"/>
    <w:tmpl w:val="398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F27ED"/>
    <w:multiLevelType w:val="hybridMultilevel"/>
    <w:tmpl w:val="CD469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B13AF5"/>
    <w:multiLevelType w:val="hybridMultilevel"/>
    <w:tmpl w:val="03DC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74214"/>
    <w:multiLevelType w:val="hybridMultilevel"/>
    <w:tmpl w:val="80D2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91C0C"/>
    <w:multiLevelType w:val="hybridMultilevel"/>
    <w:tmpl w:val="56F8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83435"/>
    <w:multiLevelType w:val="hybridMultilevel"/>
    <w:tmpl w:val="32C8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6"/>
  </w:num>
  <w:num w:numId="5">
    <w:abstractNumId w:val="14"/>
  </w:num>
  <w:num w:numId="6">
    <w:abstractNumId w:val="16"/>
  </w:num>
  <w:num w:numId="7">
    <w:abstractNumId w:val="5"/>
  </w:num>
  <w:num w:numId="8">
    <w:abstractNumId w:val="12"/>
  </w:num>
  <w:num w:numId="9">
    <w:abstractNumId w:val="10"/>
  </w:num>
  <w:num w:numId="10">
    <w:abstractNumId w:val="15"/>
  </w:num>
  <w:num w:numId="11">
    <w:abstractNumId w:val="4"/>
  </w:num>
  <w:num w:numId="12">
    <w:abstractNumId w:val="7"/>
  </w:num>
  <w:num w:numId="13">
    <w:abstractNumId w:val="0"/>
  </w:num>
  <w:num w:numId="14">
    <w:abstractNumId w:val="13"/>
  </w:num>
  <w:num w:numId="15">
    <w:abstractNumId w:val="17"/>
  </w:num>
  <w:num w:numId="16">
    <w:abstractNumId w:val="9"/>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
  <w:rsids>
    <w:rsidRoot w:val="0075796A"/>
    <w:rsid w:val="00000AB1"/>
    <w:rsid w:val="0001741F"/>
    <w:rsid w:val="000333B6"/>
    <w:rsid w:val="00036D05"/>
    <w:rsid w:val="00052AE6"/>
    <w:rsid w:val="00057F3B"/>
    <w:rsid w:val="00090EE2"/>
    <w:rsid w:val="000A089E"/>
    <w:rsid w:val="000B662C"/>
    <w:rsid w:val="000C2F8F"/>
    <w:rsid w:val="000E37A6"/>
    <w:rsid w:val="00140C67"/>
    <w:rsid w:val="00142110"/>
    <w:rsid w:val="001735BA"/>
    <w:rsid w:val="001758A4"/>
    <w:rsid w:val="00181F7A"/>
    <w:rsid w:val="00193F95"/>
    <w:rsid w:val="00194724"/>
    <w:rsid w:val="001C3C28"/>
    <w:rsid w:val="001D027F"/>
    <w:rsid w:val="001D4493"/>
    <w:rsid w:val="001E286E"/>
    <w:rsid w:val="001F75DA"/>
    <w:rsid w:val="00200486"/>
    <w:rsid w:val="00203EBA"/>
    <w:rsid w:val="00204D61"/>
    <w:rsid w:val="002163FC"/>
    <w:rsid w:val="00220DC4"/>
    <w:rsid w:val="00242CBA"/>
    <w:rsid w:val="00250718"/>
    <w:rsid w:val="002746F1"/>
    <w:rsid w:val="002A37BD"/>
    <w:rsid w:val="002A526F"/>
    <w:rsid w:val="002C548A"/>
    <w:rsid w:val="002C5CEC"/>
    <w:rsid w:val="002D44B2"/>
    <w:rsid w:val="003221F3"/>
    <w:rsid w:val="003515B6"/>
    <w:rsid w:val="0036418D"/>
    <w:rsid w:val="003A1AD7"/>
    <w:rsid w:val="003C0E53"/>
    <w:rsid w:val="003D0656"/>
    <w:rsid w:val="003D13D3"/>
    <w:rsid w:val="003F7953"/>
    <w:rsid w:val="00401ED6"/>
    <w:rsid w:val="00402028"/>
    <w:rsid w:val="00402B49"/>
    <w:rsid w:val="00443991"/>
    <w:rsid w:val="004619E4"/>
    <w:rsid w:val="004C786C"/>
    <w:rsid w:val="00501990"/>
    <w:rsid w:val="0050761F"/>
    <w:rsid w:val="00510C72"/>
    <w:rsid w:val="00517699"/>
    <w:rsid w:val="00542B71"/>
    <w:rsid w:val="00562F47"/>
    <w:rsid w:val="00593E6D"/>
    <w:rsid w:val="00597BB7"/>
    <w:rsid w:val="005B0971"/>
    <w:rsid w:val="006042CF"/>
    <w:rsid w:val="00623D02"/>
    <w:rsid w:val="00627537"/>
    <w:rsid w:val="0065566A"/>
    <w:rsid w:val="00661FBC"/>
    <w:rsid w:val="00662E23"/>
    <w:rsid w:val="006655FE"/>
    <w:rsid w:val="0067768D"/>
    <w:rsid w:val="00682FB6"/>
    <w:rsid w:val="0068672C"/>
    <w:rsid w:val="00690EC1"/>
    <w:rsid w:val="006C5E2C"/>
    <w:rsid w:val="006D5FEE"/>
    <w:rsid w:val="00732189"/>
    <w:rsid w:val="007340E6"/>
    <w:rsid w:val="007406B7"/>
    <w:rsid w:val="0074642E"/>
    <w:rsid w:val="00750A4E"/>
    <w:rsid w:val="0075796A"/>
    <w:rsid w:val="007736D7"/>
    <w:rsid w:val="007A1382"/>
    <w:rsid w:val="007D1A61"/>
    <w:rsid w:val="007F4D4E"/>
    <w:rsid w:val="00810FE1"/>
    <w:rsid w:val="0084043F"/>
    <w:rsid w:val="008474B8"/>
    <w:rsid w:val="00855CF9"/>
    <w:rsid w:val="00870B2A"/>
    <w:rsid w:val="00896943"/>
    <w:rsid w:val="0089700B"/>
    <w:rsid w:val="008A197B"/>
    <w:rsid w:val="008B2C0E"/>
    <w:rsid w:val="008C37C6"/>
    <w:rsid w:val="008E4254"/>
    <w:rsid w:val="008F116E"/>
    <w:rsid w:val="00912687"/>
    <w:rsid w:val="00915E0F"/>
    <w:rsid w:val="009346EF"/>
    <w:rsid w:val="00945222"/>
    <w:rsid w:val="009458B3"/>
    <w:rsid w:val="009507C7"/>
    <w:rsid w:val="00986A19"/>
    <w:rsid w:val="009A141A"/>
    <w:rsid w:val="009A2635"/>
    <w:rsid w:val="009B62F9"/>
    <w:rsid w:val="009F0DAB"/>
    <w:rsid w:val="009F20A9"/>
    <w:rsid w:val="00A03B75"/>
    <w:rsid w:val="00A04A27"/>
    <w:rsid w:val="00A26355"/>
    <w:rsid w:val="00A31755"/>
    <w:rsid w:val="00A406E6"/>
    <w:rsid w:val="00AB666D"/>
    <w:rsid w:val="00AE1728"/>
    <w:rsid w:val="00AE57C4"/>
    <w:rsid w:val="00AF0932"/>
    <w:rsid w:val="00AF20FC"/>
    <w:rsid w:val="00B309A4"/>
    <w:rsid w:val="00B40C16"/>
    <w:rsid w:val="00B65266"/>
    <w:rsid w:val="00B815FD"/>
    <w:rsid w:val="00B858E0"/>
    <w:rsid w:val="00B91C6C"/>
    <w:rsid w:val="00BA4987"/>
    <w:rsid w:val="00BB63A5"/>
    <w:rsid w:val="00BC3E57"/>
    <w:rsid w:val="00BE172E"/>
    <w:rsid w:val="00BE4039"/>
    <w:rsid w:val="00BF44A1"/>
    <w:rsid w:val="00BF6E23"/>
    <w:rsid w:val="00C045F0"/>
    <w:rsid w:val="00C06BAF"/>
    <w:rsid w:val="00C1214A"/>
    <w:rsid w:val="00C141B4"/>
    <w:rsid w:val="00C41772"/>
    <w:rsid w:val="00C7151D"/>
    <w:rsid w:val="00C87D64"/>
    <w:rsid w:val="00C92145"/>
    <w:rsid w:val="00CA64E8"/>
    <w:rsid w:val="00CA6907"/>
    <w:rsid w:val="00CB5FF1"/>
    <w:rsid w:val="00CD4EA9"/>
    <w:rsid w:val="00CE6A32"/>
    <w:rsid w:val="00D03802"/>
    <w:rsid w:val="00D06E7F"/>
    <w:rsid w:val="00D10E7F"/>
    <w:rsid w:val="00D15DA7"/>
    <w:rsid w:val="00D208BE"/>
    <w:rsid w:val="00D218DF"/>
    <w:rsid w:val="00D671F8"/>
    <w:rsid w:val="00D73EB1"/>
    <w:rsid w:val="00D75630"/>
    <w:rsid w:val="00D80195"/>
    <w:rsid w:val="00D933B4"/>
    <w:rsid w:val="00DA1175"/>
    <w:rsid w:val="00DD5AB4"/>
    <w:rsid w:val="00DE60CC"/>
    <w:rsid w:val="00DF6DBB"/>
    <w:rsid w:val="00E02047"/>
    <w:rsid w:val="00E02A2C"/>
    <w:rsid w:val="00E0708A"/>
    <w:rsid w:val="00E12675"/>
    <w:rsid w:val="00E14B9C"/>
    <w:rsid w:val="00E31995"/>
    <w:rsid w:val="00E322DD"/>
    <w:rsid w:val="00E764CA"/>
    <w:rsid w:val="00EB191B"/>
    <w:rsid w:val="00EB7AD0"/>
    <w:rsid w:val="00EC4B7D"/>
    <w:rsid w:val="00EC602F"/>
    <w:rsid w:val="00ED44F4"/>
    <w:rsid w:val="00ED53E3"/>
    <w:rsid w:val="00EE21AA"/>
    <w:rsid w:val="00EF0634"/>
    <w:rsid w:val="00F062C1"/>
    <w:rsid w:val="00F07C7C"/>
    <w:rsid w:val="00F13397"/>
    <w:rsid w:val="00F1362B"/>
    <w:rsid w:val="00F16ABA"/>
    <w:rsid w:val="00F21B38"/>
    <w:rsid w:val="00F268DC"/>
    <w:rsid w:val="00F45670"/>
    <w:rsid w:val="00F461AA"/>
    <w:rsid w:val="00F47457"/>
    <w:rsid w:val="00F54275"/>
    <w:rsid w:val="00F56EEF"/>
    <w:rsid w:val="00F74FE5"/>
    <w:rsid w:val="00FB1736"/>
    <w:rsid w:val="00FB2808"/>
    <w:rsid w:val="00FB5E69"/>
    <w:rsid w:val="00FD4A63"/>
    <w:rsid w:val="00FD729B"/>
  </w:rsids>
  <m:mathPr>
    <m:mathFont m:val="Arial Narro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F56EEF"/>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1741F"/>
    <w:rPr>
      <w:rFonts w:ascii="Lucida Grande" w:hAnsi="Lucida Grande"/>
      <w:sz w:val="18"/>
      <w:szCs w:val="18"/>
    </w:rPr>
  </w:style>
  <w:style w:type="character" w:customStyle="1" w:styleId="BalloonTextChar">
    <w:name w:val="Balloon Text Char"/>
    <w:basedOn w:val="DefaultParagraphFont"/>
    <w:link w:val="BalloonText"/>
    <w:uiPriority w:val="99"/>
    <w:semiHidden/>
    <w:rsid w:val="003E7FC3"/>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3E7FC3"/>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3E7FC3"/>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0B6E1C"/>
    <w:rPr>
      <w:rFonts w:ascii="Lucida Grande" w:hAnsi="Lucida Grande"/>
      <w:sz w:val="18"/>
      <w:szCs w:val="18"/>
    </w:rPr>
  </w:style>
  <w:style w:type="character" w:customStyle="1" w:styleId="BalloonTextChar4">
    <w:name w:val="Balloon Text Char"/>
    <w:basedOn w:val="DefaultParagraphFont"/>
    <w:link w:val="BalloonText"/>
    <w:uiPriority w:val="99"/>
    <w:semiHidden/>
    <w:rsid w:val="003E7FC3"/>
    <w:rPr>
      <w:rFonts w:ascii="Lucida Grande" w:hAnsi="Lucida Grande" w:cs="Lucida Grande"/>
      <w:sz w:val="18"/>
      <w:szCs w:val="18"/>
    </w:rPr>
  </w:style>
  <w:style w:type="character" w:customStyle="1" w:styleId="BalloonTextChar5">
    <w:name w:val="Balloon Text Char"/>
    <w:basedOn w:val="DefaultParagraphFont"/>
    <w:link w:val="BalloonText"/>
    <w:uiPriority w:val="99"/>
    <w:semiHidden/>
    <w:rsid w:val="003E7FC3"/>
    <w:rPr>
      <w:rFonts w:ascii="Lucida Grande" w:hAnsi="Lucida Grande" w:cs="Lucida Grande"/>
      <w:sz w:val="18"/>
      <w:szCs w:val="18"/>
    </w:rPr>
  </w:style>
  <w:style w:type="character" w:customStyle="1" w:styleId="BalloonTextChar6">
    <w:name w:val="Balloon Text Char"/>
    <w:basedOn w:val="DefaultParagraphFont"/>
    <w:link w:val="BalloonText"/>
    <w:uiPriority w:val="99"/>
    <w:semiHidden/>
    <w:rsid w:val="003E7FC3"/>
    <w:rPr>
      <w:rFonts w:ascii="Lucida Grande" w:hAnsi="Lucida Grande" w:cs="Lucida Grande"/>
      <w:sz w:val="18"/>
      <w:szCs w:val="18"/>
    </w:rPr>
  </w:style>
  <w:style w:type="character" w:customStyle="1" w:styleId="BalloonTextChar7">
    <w:name w:val="Balloon Text Char"/>
    <w:basedOn w:val="DefaultParagraphFont"/>
    <w:uiPriority w:val="99"/>
    <w:semiHidden/>
    <w:rsid w:val="006C10E9"/>
    <w:rPr>
      <w:rFonts w:ascii="Lucida Grande" w:hAnsi="Lucida Grande"/>
      <w:sz w:val="18"/>
      <w:szCs w:val="18"/>
    </w:rPr>
  </w:style>
  <w:style w:type="character" w:customStyle="1" w:styleId="BalloonTextChar8">
    <w:name w:val="Balloon Text Char"/>
    <w:basedOn w:val="DefaultParagraphFont"/>
    <w:uiPriority w:val="99"/>
    <w:semiHidden/>
    <w:rsid w:val="00E03361"/>
    <w:rPr>
      <w:rFonts w:ascii="Lucida Grande" w:hAnsi="Lucida Grande"/>
      <w:sz w:val="18"/>
      <w:szCs w:val="18"/>
    </w:rPr>
  </w:style>
  <w:style w:type="character" w:customStyle="1" w:styleId="BalloonTextChar9">
    <w:name w:val="Balloon Text Char"/>
    <w:basedOn w:val="DefaultParagraphFont"/>
    <w:uiPriority w:val="99"/>
    <w:semiHidden/>
    <w:rsid w:val="001C003F"/>
    <w:rPr>
      <w:rFonts w:ascii="Lucida Grande" w:hAnsi="Lucida Grande"/>
      <w:sz w:val="18"/>
      <w:szCs w:val="18"/>
    </w:rPr>
  </w:style>
  <w:style w:type="character" w:customStyle="1" w:styleId="BalloonTextChara">
    <w:name w:val="Balloon Text Char"/>
    <w:basedOn w:val="DefaultParagraphFont"/>
    <w:uiPriority w:val="99"/>
    <w:semiHidden/>
    <w:rsid w:val="001C5F2A"/>
    <w:rPr>
      <w:rFonts w:ascii="Lucida Grande" w:hAnsi="Lucida Grande"/>
      <w:sz w:val="18"/>
      <w:szCs w:val="18"/>
    </w:rPr>
  </w:style>
  <w:style w:type="paragraph" w:styleId="Header">
    <w:name w:val="header"/>
    <w:basedOn w:val="Normal"/>
    <w:link w:val="HeaderChar"/>
    <w:uiPriority w:val="99"/>
    <w:unhideWhenUsed/>
    <w:rsid w:val="00A04A27"/>
    <w:pPr>
      <w:tabs>
        <w:tab w:val="center" w:pos="4320"/>
        <w:tab w:val="right" w:pos="8640"/>
      </w:tabs>
    </w:pPr>
  </w:style>
  <w:style w:type="character" w:customStyle="1" w:styleId="HeaderChar">
    <w:name w:val="Header Char"/>
    <w:basedOn w:val="DefaultParagraphFont"/>
    <w:link w:val="Header"/>
    <w:uiPriority w:val="99"/>
    <w:rsid w:val="00A04A27"/>
    <w:rPr>
      <w:lang w:val="en-GB"/>
    </w:rPr>
  </w:style>
  <w:style w:type="paragraph" w:styleId="Footer">
    <w:name w:val="footer"/>
    <w:basedOn w:val="Normal"/>
    <w:link w:val="FooterChar"/>
    <w:uiPriority w:val="99"/>
    <w:unhideWhenUsed/>
    <w:rsid w:val="00A04A27"/>
    <w:pPr>
      <w:tabs>
        <w:tab w:val="center" w:pos="4320"/>
        <w:tab w:val="right" w:pos="8640"/>
      </w:tabs>
    </w:pPr>
  </w:style>
  <w:style w:type="character" w:customStyle="1" w:styleId="FooterChar">
    <w:name w:val="Footer Char"/>
    <w:basedOn w:val="DefaultParagraphFont"/>
    <w:link w:val="Footer"/>
    <w:uiPriority w:val="99"/>
    <w:rsid w:val="00A04A27"/>
    <w:rPr>
      <w:lang w:val="en-GB"/>
    </w:rPr>
  </w:style>
  <w:style w:type="paragraph" w:customStyle="1" w:styleId="ContactDetails">
    <w:name w:val="Contact Details"/>
    <w:basedOn w:val="Normal"/>
    <w:rsid w:val="00A04A27"/>
    <w:pPr>
      <w:spacing w:before="120" w:after="240"/>
    </w:pPr>
    <w:rPr>
      <w:color w:val="4F81BD" w:themeColor="accent1"/>
      <w:sz w:val="18"/>
      <w:szCs w:val="18"/>
    </w:rPr>
  </w:style>
  <w:style w:type="character" w:styleId="PageNumber">
    <w:name w:val="page number"/>
    <w:basedOn w:val="DefaultParagraphFont"/>
    <w:uiPriority w:val="99"/>
    <w:semiHidden/>
    <w:unhideWhenUsed/>
    <w:rsid w:val="0075796A"/>
  </w:style>
  <w:style w:type="paragraph" w:styleId="ListParagraph">
    <w:name w:val="List Paragraph"/>
    <w:basedOn w:val="Normal"/>
    <w:uiPriority w:val="34"/>
    <w:qFormat/>
    <w:rsid w:val="0001741F"/>
    <w:pPr>
      <w:ind w:left="720"/>
      <w:contextualSpacing/>
    </w:pPr>
  </w:style>
  <w:style w:type="character" w:customStyle="1" w:styleId="BalloonTextChar1">
    <w:name w:val="Balloon Text Char1"/>
    <w:basedOn w:val="DefaultParagraphFont"/>
    <w:link w:val="BalloonText"/>
    <w:uiPriority w:val="99"/>
    <w:semiHidden/>
    <w:rsid w:val="0001741F"/>
    <w:rPr>
      <w:rFonts w:ascii="Lucida Grande" w:hAnsi="Lucida Grande"/>
      <w:sz w:val="18"/>
      <w:szCs w:val="18"/>
      <w:lang w:val="en-GB"/>
    </w:rPr>
  </w:style>
  <w:style w:type="table" w:styleId="TableGrid">
    <w:name w:val="Table Grid"/>
    <w:basedOn w:val="TableNormal"/>
    <w:uiPriority w:val="59"/>
    <w:rsid w:val="0001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1741F"/>
  </w:style>
  <w:style w:type="character" w:customStyle="1" w:styleId="FootnoteTextChar">
    <w:name w:val="Footnote Text Char"/>
    <w:basedOn w:val="DefaultParagraphFont"/>
    <w:link w:val="FootnoteText"/>
    <w:uiPriority w:val="99"/>
    <w:rsid w:val="0001741F"/>
    <w:rPr>
      <w:lang w:val="en-GB"/>
    </w:rPr>
  </w:style>
  <w:style w:type="character" w:styleId="FootnoteReference">
    <w:name w:val="footnote reference"/>
    <w:basedOn w:val="DefaultParagraphFont"/>
    <w:uiPriority w:val="99"/>
    <w:unhideWhenUsed/>
    <w:rsid w:val="0001741F"/>
    <w:rPr>
      <w:vertAlign w:val="superscript"/>
    </w:rPr>
  </w:style>
  <w:style w:type="paragraph" w:customStyle="1" w:styleId="ColorfulList-Accent11">
    <w:name w:val="Colorful List - Accent 11"/>
    <w:basedOn w:val="Normal"/>
    <w:qFormat/>
    <w:rsid w:val="00CE6A32"/>
    <w:pPr>
      <w:ind w:left="720"/>
      <w:contextualSpacing/>
    </w:pPr>
    <w:rPr>
      <w:rFonts w:ascii="Cambria" w:eastAsia="MS Mincho" w:hAnsi="Cambria" w:cs="Times New Roman"/>
      <w:lang w:val="en-US" w:eastAsia="ja-JP"/>
    </w:rPr>
  </w:style>
  <w:style w:type="character" w:styleId="CommentReference">
    <w:name w:val="annotation reference"/>
    <w:basedOn w:val="DefaultParagraphFont"/>
    <w:rsid w:val="00C045F0"/>
    <w:rPr>
      <w:sz w:val="18"/>
      <w:szCs w:val="18"/>
    </w:rPr>
  </w:style>
  <w:style w:type="paragraph" w:styleId="CommentText">
    <w:name w:val="annotation text"/>
    <w:basedOn w:val="Normal"/>
    <w:link w:val="CommentTextChar"/>
    <w:rsid w:val="00C045F0"/>
  </w:style>
  <w:style w:type="character" w:customStyle="1" w:styleId="CommentTextChar">
    <w:name w:val="Comment Text Char"/>
    <w:basedOn w:val="DefaultParagraphFont"/>
    <w:link w:val="CommentText"/>
    <w:rsid w:val="00C045F0"/>
    <w:rPr>
      <w:lang w:val="en-GB"/>
    </w:rPr>
  </w:style>
  <w:style w:type="paragraph" w:styleId="CommentSubject">
    <w:name w:val="annotation subject"/>
    <w:basedOn w:val="CommentText"/>
    <w:next w:val="CommentText"/>
    <w:link w:val="CommentSubjectChar"/>
    <w:rsid w:val="00C045F0"/>
    <w:rPr>
      <w:b/>
      <w:bCs/>
      <w:sz w:val="20"/>
      <w:szCs w:val="20"/>
    </w:rPr>
  </w:style>
  <w:style w:type="character" w:customStyle="1" w:styleId="CommentSubjectChar">
    <w:name w:val="Comment Subject Char"/>
    <w:basedOn w:val="CommentTextChar"/>
    <w:link w:val="CommentSubject"/>
    <w:rsid w:val="00C045F0"/>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56EE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741F"/>
    <w:rPr>
      <w:rFonts w:ascii="Lucida Grande" w:hAnsi="Lucida Grande"/>
      <w:sz w:val="18"/>
      <w:szCs w:val="18"/>
    </w:rPr>
  </w:style>
  <w:style w:type="character" w:customStyle="1" w:styleId="BalloonTextChar">
    <w:name w:val="Balloon Text Char"/>
    <w:basedOn w:val="DefaultParagraphFont"/>
    <w:uiPriority w:val="99"/>
    <w:semiHidden/>
    <w:rsid w:val="006C10E9"/>
    <w:rPr>
      <w:rFonts w:ascii="Lucida Grande" w:hAnsi="Lucida Grande"/>
      <w:sz w:val="18"/>
      <w:szCs w:val="18"/>
    </w:rPr>
  </w:style>
  <w:style w:type="character" w:customStyle="1" w:styleId="BalloonTextChar0">
    <w:name w:val="Balloon Text Char"/>
    <w:basedOn w:val="DefaultParagraphFont"/>
    <w:uiPriority w:val="99"/>
    <w:semiHidden/>
    <w:rsid w:val="00E03361"/>
    <w:rPr>
      <w:rFonts w:ascii="Lucida Grande" w:hAnsi="Lucida Grande"/>
      <w:sz w:val="18"/>
      <w:szCs w:val="18"/>
    </w:rPr>
  </w:style>
  <w:style w:type="character" w:customStyle="1" w:styleId="BalloonTextChar2">
    <w:name w:val="Balloon Text Char"/>
    <w:basedOn w:val="DefaultParagraphFont"/>
    <w:uiPriority w:val="99"/>
    <w:semiHidden/>
    <w:rsid w:val="001C003F"/>
    <w:rPr>
      <w:rFonts w:ascii="Lucida Grande" w:hAnsi="Lucida Grande"/>
      <w:sz w:val="18"/>
      <w:szCs w:val="18"/>
    </w:rPr>
  </w:style>
  <w:style w:type="character" w:customStyle="1" w:styleId="BalloonTextChar3">
    <w:name w:val="Balloon Text Char"/>
    <w:basedOn w:val="DefaultParagraphFont"/>
    <w:uiPriority w:val="99"/>
    <w:semiHidden/>
    <w:rsid w:val="001C5F2A"/>
    <w:rPr>
      <w:rFonts w:ascii="Lucida Grande" w:hAnsi="Lucida Grande"/>
      <w:sz w:val="18"/>
      <w:szCs w:val="18"/>
    </w:rPr>
  </w:style>
  <w:style w:type="paragraph" w:styleId="Header">
    <w:name w:val="header"/>
    <w:basedOn w:val="Normal"/>
    <w:link w:val="HeaderChar"/>
    <w:uiPriority w:val="99"/>
    <w:unhideWhenUsed/>
    <w:rsid w:val="00A04A27"/>
    <w:pPr>
      <w:tabs>
        <w:tab w:val="center" w:pos="4320"/>
        <w:tab w:val="right" w:pos="8640"/>
      </w:tabs>
    </w:pPr>
  </w:style>
  <w:style w:type="character" w:customStyle="1" w:styleId="HeaderChar">
    <w:name w:val="Header Char"/>
    <w:basedOn w:val="DefaultParagraphFont"/>
    <w:link w:val="Header"/>
    <w:uiPriority w:val="99"/>
    <w:rsid w:val="00A04A27"/>
    <w:rPr>
      <w:lang w:val="en-GB"/>
    </w:rPr>
  </w:style>
  <w:style w:type="paragraph" w:styleId="Footer">
    <w:name w:val="footer"/>
    <w:basedOn w:val="Normal"/>
    <w:link w:val="FooterChar"/>
    <w:uiPriority w:val="99"/>
    <w:unhideWhenUsed/>
    <w:rsid w:val="00A04A27"/>
    <w:pPr>
      <w:tabs>
        <w:tab w:val="center" w:pos="4320"/>
        <w:tab w:val="right" w:pos="8640"/>
      </w:tabs>
    </w:pPr>
  </w:style>
  <w:style w:type="character" w:customStyle="1" w:styleId="FooterChar">
    <w:name w:val="Footer Char"/>
    <w:basedOn w:val="DefaultParagraphFont"/>
    <w:link w:val="Footer"/>
    <w:uiPriority w:val="99"/>
    <w:rsid w:val="00A04A27"/>
    <w:rPr>
      <w:lang w:val="en-GB"/>
    </w:rPr>
  </w:style>
  <w:style w:type="paragraph" w:customStyle="1" w:styleId="ContactDetails">
    <w:name w:val="Contact Details"/>
    <w:basedOn w:val="Normal"/>
    <w:rsid w:val="00A04A27"/>
    <w:pPr>
      <w:spacing w:before="120" w:after="240"/>
    </w:pPr>
    <w:rPr>
      <w:color w:val="4F81BD" w:themeColor="accent1"/>
      <w:sz w:val="18"/>
      <w:szCs w:val="18"/>
    </w:rPr>
  </w:style>
  <w:style w:type="character" w:styleId="PageNumber">
    <w:name w:val="page number"/>
    <w:basedOn w:val="DefaultParagraphFont"/>
    <w:uiPriority w:val="99"/>
    <w:semiHidden/>
    <w:unhideWhenUsed/>
    <w:rsid w:val="0075796A"/>
  </w:style>
  <w:style w:type="paragraph" w:styleId="ListParagraph">
    <w:name w:val="List Paragraph"/>
    <w:basedOn w:val="Normal"/>
    <w:uiPriority w:val="34"/>
    <w:qFormat/>
    <w:rsid w:val="0001741F"/>
    <w:pPr>
      <w:ind w:left="720"/>
      <w:contextualSpacing/>
    </w:pPr>
  </w:style>
  <w:style w:type="character" w:customStyle="1" w:styleId="BalloonTextChar1">
    <w:name w:val="Balloon Text Char1"/>
    <w:basedOn w:val="DefaultParagraphFont"/>
    <w:link w:val="BalloonText"/>
    <w:uiPriority w:val="99"/>
    <w:semiHidden/>
    <w:rsid w:val="0001741F"/>
    <w:rPr>
      <w:rFonts w:ascii="Lucida Grande" w:hAnsi="Lucida Grande"/>
      <w:sz w:val="18"/>
      <w:szCs w:val="18"/>
      <w:lang w:val="en-GB"/>
    </w:rPr>
  </w:style>
  <w:style w:type="table" w:styleId="TableGrid">
    <w:name w:val="Table Grid"/>
    <w:basedOn w:val="TableNormal"/>
    <w:uiPriority w:val="59"/>
    <w:rsid w:val="0001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1741F"/>
  </w:style>
  <w:style w:type="character" w:customStyle="1" w:styleId="FootnoteTextChar">
    <w:name w:val="Footnote Text Char"/>
    <w:basedOn w:val="DefaultParagraphFont"/>
    <w:link w:val="FootnoteText"/>
    <w:uiPriority w:val="99"/>
    <w:rsid w:val="0001741F"/>
    <w:rPr>
      <w:lang w:val="en-GB"/>
    </w:rPr>
  </w:style>
  <w:style w:type="character" w:styleId="FootnoteReference">
    <w:name w:val="footnote reference"/>
    <w:basedOn w:val="DefaultParagraphFont"/>
    <w:uiPriority w:val="99"/>
    <w:unhideWhenUsed/>
    <w:rsid w:val="0001741F"/>
    <w:rPr>
      <w:vertAlign w:val="superscript"/>
    </w:rPr>
  </w:style>
  <w:style w:type="paragraph" w:customStyle="1" w:styleId="ColorfulList-Accent11">
    <w:name w:val="Colorful List - Accent 11"/>
    <w:basedOn w:val="Normal"/>
    <w:qFormat/>
    <w:rsid w:val="00CE6A32"/>
    <w:pPr>
      <w:ind w:left="720"/>
      <w:contextualSpacing/>
    </w:pPr>
    <w:rPr>
      <w:rFonts w:ascii="Cambria" w:eastAsia="MS Mincho" w:hAnsi="Cambria" w:cs="Times New Roman"/>
      <w:lang w:val="en-US" w:eastAsia="ja-JP"/>
    </w:rPr>
  </w:style>
  <w:style w:type="character" w:styleId="CommentReference">
    <w:name w:val="annotation reference"/>
    <w:basedOn w:val="DefaultParagraphFont"/>
    <w:rsid w:val="00C045F0"/>
    <w:rPr>
      <w:sz w:val="18"/>
      <w:szCs w:val="18"/>
    </w:rPr>
  </w:style>
  <w:style w:type="paragraph" w:styleId="CommentText">
    <w:name w:val="annotation text"/>
    <w:basedOn w:val="Normal"/>
    <w:link w:val="CommentTextChar"/>
    <w:rsid w:val="00C045F0"/>
  </w:style>
  <w:style w:type="character" w:customStyle="1" w:styleId="CommentTextChar">
    <w:name w:val="Comment Text Char"/>
    <w:basedOn w:val="DefaultParagraphFont"/>
    <w:link w:val="CommentText"/>
    <w:rsid w:val="00C045F0"/>
    <w:rPr>
      <w:lang w:val="en-GB"/>
    </w:rPr>
  </w:style>
  <w:style w:type="paragraph" w:styleId="CommentSubject">
    <w:name w:val="annotation subject"/>
    <w:basedOn w:val="CommentText"/>
    <w:next w:val="CommentText"/>
    <w:link w:val="CommentSubjectChar"/>
    <w:rsid w:val="00C045F0"/>
    <w:rPr>
      <w:b/>
      <w:bCs/>
      <w:sz w:val="20"/>
      <w:szCs w:val="20"/>
    </w:rPr>
  </w:style>
  <w:style w:type="character" w:customStyle="1" w:styleId="CommentSubjectChar">
    <w:name w:val="Comment Subject Char"/>
    <w:basedOn w:val="CommentTextChar"/>
    <w:link w:val="CommentSubject"/>
    <w:rsid w:val="00C045F0"/>
    <w:rPr>
      <w:b/>
      <w:bCs/>
      <w:sz w:val="20"/>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header" Target="header1.xml"/><Relationship Id="rId13" Type="http://schemas.openxmlformats.org/officeDocument/2006/relationships/fontTable" Target="fontTable.xml"/><Relationship Id="rId10" Type="http://schemas.openxmlformats.org/officeDocument/2006/relationships/footer" Target="footer1.xml"/><Relationship Id="rId5" Type="http://schemas.openxmlformats.org/officeDocument/2006/relationships/webSettings" Target="webSetting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9" Type="http://schemas.openxmlformats.org/officeDocument/2006/relationships/header" Target="header2.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4.gif"/><Relationship Id="rId3" Type="http://schemas.openxmlformats.org/officeDocument/2006/relationships/image" Target="media/image5.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BC64D7-3EA9-2047-8DE4-32BA0BA7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1332</Words>
  <Characters>7594</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Communities Delegation of the Board of the Global F</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Ong</dc:creator>
  <cp:lastModifiedBy>Robin Gorna</cp:lastModifiedBy>
  <cp:revision>2</cp:revision>
  <cp:lastPrinted>2013-06-24T10:53:00Z</cp:lastPrinted>
  <dcterms:created xsi:type="dcterms:W3CDTF">2013-07-08T19:25:00Z</dcterms:created>
  <dcterms:modified xsi:type="dcterms:W3CDTF">2013-07-08T19:25:00Z</dcterms:modified>
</cp:coreProperties>
</file>